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83" w:rsidRPr="006E5905" w:rsidRDefault="004F2C83" w:rsidP="004F2C83">
      <w:pPr>
        <w:pStyle w:val="Heading1"/>
      </w:pPr>
      <w:bookmarkStart w:id="0" w:name="_GoBack"/>
      <w:bookmarkEnd w:id="0"/>
      <w:r>
        <w:t>Midpoints</w:t>
      </w:r>
      <w:r w:rsidRPr="006E5905">
        <w:rPr>
          <w:b w:val="0"/>
          <w:bCs w:val="0"/>
        </w:rPr>
        <w:t xml:space="preserve"> </w:t>
      </w:r>
      <w:r>
        <w:rPr>
          <w:b w:val="0"/>
          <w:bCs w:val="0"/>
        </w:rPr>
        <w:t xml:space="preserve">1 – Horizontal and Vertical Lines </w:t>
      </w:r>
      <w:r>
        <w:rPr>
          <w:noProof/>
          <w:lang w:eastAsia="en-GB"/>
        </w:rPr>
        <w:drawing>
          <wp:inline distT="0" distB="0" distL="0" distR="0">
            <wp:extent cx="6865620" cy="36893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48000" contrast="66000"/>
                    </a:blip>
                    <a:srcRect l="1768"/>
                    <a:stretch>
                      <a:fillRect/>
                    </a:stretch>
                  </pic:blipFill>
                  <pic:spPr bwMode="auto">
                    <a:xfrm>
                      <a:off x="0" y="0"/>
                      <a:ext cx="6865620" cy="3689350"/>
                    </a:xfrm>
                    <a:prstGeom prst="rect">
                      <a:avLst/>
                    </a:prstGeom>
                    <a:noFill/>
                    <a:ln w="9525">
                      <a:noFill/>
                      <a:miter lim="800000"/>
                      <a:headEnd/>
                      <a:tailEnd/>
                    </a:ln>
                  </pic:spPr>
                </pic:pic>
              </a:graphicData>
            </a:graphic>
          </wp:inline>
        </w:drawing>
      </w:r>
    </w:p>
    <w:p w:rsidR="004F2C83" w:rsidRPr="00215719" w:rsidRDefault="004F2C83" w:rsidP="004F2C83">
      <w:pPr>
        <w:rPr>
          <w:b/>
        </w:rPr>
      </w:pPr>
      <w:r w:rsidRPr="00215719">
        <w:rPr>
          <w:b/>
        </w:rPr>
        <w:t>Level 5:</w:t>
      </w:r>
    </w:p>
    <w:p w:rsidR="004F2C83" w:rsidRPr="005A13FE" w:rsidRDefault="004F2C83" w:rsidP="004F2C83">
      <w:pPr>
        <w:numPr>
          <w:ilvl w:val="0"/>
          <w:numId w:val="1"/>
        </w:numPr>
        <w:tabs>
          <w:tab w:val="left" w:pos="2592"/>
        </w:tabs>
      </w:pPr>
      <w:r>
        <w:t xml:space="preserve">A) </w:t>
      </w:r>
      <w:r w:rsidRPr="005A13FE">
        <w:t>Plot the following points and find the point half way between them (the midpoint)</w:t>
      </w:r>
    </w:p>
    <w:p w:rsidR="004F2C83" w:rsidRPr="00112388" w:rsidRDefault="004F2C83" w:rsidP="004F2C83">
      <w:pPr>
        <w:tabs>
          <w:tab w:val="left" w:pos="2592"/>
        </w:tabs>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2605"/>
        <w:gridCol w:w="2821"/>
        <w:gridCol w:w="2389"/>
      </w:tblGrid>
      <w:tr w:rsidR="004F2C83" w:rsidRPr="00DA7E48" w:rsidTr="0064179E">
        <w:trPr>
          <w:trHeight w:val="454"/>
        </w:trPr>
        <w:tc>
          <w:tcPr>
            <w:tcW w:w="2605" w:type="dxa"/>
            <w:vAlign w:val="center"/>
          </w:tcPr>
          <w:p w:rsidR="004F2C83" w:rsidRPr="004F2C83" w:rsidRDefault="004F2C83" w:rsidP="0064179E">
            <w:pPr>
              <w:tabs>
                <w:tab w:val="left" w:pos="570"/>
              </w:tabs>
              <w:rPr>
                <w:color w:val="FF0000"/>
                <w:sz w:val="28"/>
              </w:rPr>
            </w:pPr>
            <w:r w:rsidRPr="004F2C83">
              <w:rPr>
                <w:color w:val="FF0000"/>
                <w:sz w:val="28"/>
              </w:rPr>
              <w:t xml:space="preserve">a)  </w:t>
            </w:r>
            <w:r w:rsidRPr="004F2C83">
              <w:rPr>
                <w:color w:val="FF0000"/>
                <w:sz w:val="28"/>
              </w:rPr>
              <w:tab/>
              <w:t>(5,2) (9,2)</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(7,2)</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b)  </w:t>
            </w:r>
            <w:r w:rsidRPr="004F2C83">
              <w:rPr>
                <w:color w:val="FF0000"/>
                <w:sz w:val="28"/>
              </w:rPr>
              <w:tab/>
              <w:t>(3,6) (11,6)</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(7,6)</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c)  </w:t>
            </w:r>
            <w:r w:rsidRPr="004F2C83">
              <w:rPr>
                <w:color w:val="FF0000"/>
                <w:sz w:val="28"/>
              </w:rPr>
              <w:tab/>
              <w:t>(1,1) (1,5)</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(1,3)</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d)  </w:t>
            </w:r>
            <w:r w:rsidRPr="004F2C83">
              <w:rPr>
                <w:color w:val="FF0000"/>
                <w:sz w:val="28"/>
              </w:rPr>
              <w:tab/>
              <w:t>(2,2) (2,6)</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(2,4)</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e)  </w:t>
            </w:r>
            <w:r w:rsidRPr="004F2C83">
              <w:rPr>
                <w:color w:val="FF0000"/>
                <w:sz w:val="28"/>
              </w:rPr>
              <w:tab/>
              <w:t>(-10,3) (-6,3)</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(-8, 3)</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f)  </w:t>
            </w:r>
            <w:r w:rsidRPr="004F2C83">
              <w:rPr>
                <w:color w:val="FF0000"/>
                <w:sz w:val="28"/>
              </w:rPr>
              <w:tab/>
              <w:t>(5,-4) (7,-4)</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(6,-4)</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g)  </w:t>
            </w:r>
            <w:r w:rsidRPr="004F2C83">
              <w:rPr>
                <w:color w:val="FF0000"/>
                <w:sz w:val="28"/>
              </w:rPr>
              <w:tab/>
              <w:t>(-3,-2) (1,-2)</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(-1, -2)</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h)  </w:t>
            </w:r>
            <w:r w:rsidRPr="004F2C83">
              <w:rPr>
                <w:color w:val="FF0000"/>
                <w:sz w:val="28"/>
              </w:rPr>
              <w:tab/>
              <w:t>(-8,-1) (-8,5)</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(-8, 2)</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i)  </w:t>
            </w:r>
            <w:r w:rsidRPr="004F2C83">
              <w:rPr>
                <w:color w:val="FF0000"/>
                <w:sz w:val="28"/>
              </w:rPr>
              <w:tab/>
              <w:t>(-4,-1) (-4,5)</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(-4, 2)</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j)  </w:t>
            </w:r>
            <w:r w:rsidRPr="004F2C83">
              <w:rPr>
                <w:color w:val="FF0000"/>
                <w:sz w:val="28"/>
              </w:rPr>
              <w:tab/>
              <w:t>(10,-1) (10,-3)</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(10, -2)</w:t>
            </w:r>
          </w:p>
        </w:tc>
      </w:tr>
    </w:tbl>
    <w:p w:rsidR="004F2C83" w:rsidRDefault="004F2C83" w:rsidP="004F2C83">
      <w:pPr>
        <w:tabs>
          <w:tab w:val="left" w:pos="2592"/>
        </w:tabs>
        <w:ind w:left="360"/>
      </w:pPr>
    </w:p>
    <w:p w:rsidR="004F2C83" w:rsidRDefault="004F2C83" w:rsidP="004F2C83">
      <w:pPr>
        <w:numPr>
          <w:ilvl w:val="0"/>
          <w:numId w:val="1"/>
        </w:numPr>
        <w:tabs>
          <w:tab w:val="left" w:pos="2592"/>
        </w:tabs>
      </w:pPr>
      <w:r>
        <w:t>B) Describe how you found the midpoints below.  Can you think of an even quicker way?</w:t>
      </w:r>
    </w:p>
    <w:p w:rsidR="004F2C83" w:rsidRDefault="004F2C83" w:rsidP="004F2C83">
      <w:pPr>
        <w:tabs>
          <w:tab w:val="left" w:pos="2592"/>
        </w:tabs>
      </w:pPr>
    </w:p>
    <w:p w:rsidR="004F2C83" w:rsidRDefault="004F2C83" w:rsidP="004F2C83">
      <w:pPr>
        <w:tabs>
          <w:tab w:val="left" w:pos="2592"/>
        </w:tabs>
      </w:pPr>
      <w:r>
        <w:t>___________________________________________________________________</w:t>
      </w:r>
    </w:p>
    <w:p w:rsidR="004F2C83" w:rsidRDefault="004F2C83" w:rsidP="004F2C83">
      <w:pPr>
        <w:tabs>
          <w:tab w:val="left" w:pos="2592"/>
        </w:tabs>
      </w:pPr>
    </w:p>
    <w:p w:rsidR="004F2C83" w:rsidRDefault="004F2C83" w:rsidP="004F2C83">
      <w:pPr>
        <w:tabs>
          <w:tab w:val="left" w:pos="2592"/>
        </w:tabs>
      </w:pPr>
      <w:r>
        <w:t>___________________________________________________________________</w:t>
      </w:r>
    </w:p>
    <w:p w:rsidR="004F2C83" w:rsidRPr="00215719" w:rsidRDefault="004F2C83" w:rsidP="004F2C83">
      <w:pPr>
        <w:tabs>
          <w:tab w:val="left" w:pos="2592"/>
        </w:tabs>
        <w:rPr>
          <w:b/>
        </w:rPr>
      </w:pPr>
      <w:r w:rsidRPr="00215719">
        <w:rPr>
          <w:b/>
        </w:rPr>
        <w:t>Level 6:</w:t>
      </w:r>
    </w:p>
    <w:p w:rsidR="004F2C83" w:rsidRDefault="004F2C83" w:rsidP="004F2C83">
      <w:pPr>
        <w:numPr>
          <w:ilvl w:val="0"/>
          <w:numId w:val="1"/>
        </w:numPr>
        <w:tabs>
          <w:tab w:val="left" w:pos="2592"/>
        </w:tabs>
      </w:pPr>
      <w:r>
        <w:t>A) Without drawing calculate the midpoint of the following points (be careful with the negative 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2605"/>
        <w:gridCol w:w="2605"/>
        <w:gridCol w:w="2605"/>
      </w:tblGrid>
      <w:tr w:rsidR="004F2C83"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a)</w:t>
            </w:r>
            <w:r w:rsidRPr="004F2C83">
              <w:rPr>
                <w:color w:val="FF0000"/>
                <w:sz w:val="28"/>
              </w:rPr>
              <w:tab/>
              <w:t>(10,1)  (10,5)</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(10, 3)</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b)</w:t>
            </w:r>
            <w:r w:rsidRPr="004F2C83">
              <w:rPr>
                <w:color w:val="FF0000"/>
                <w:sz w:val="28"/>
              </w:rPr>
              <w:tab/>
              <w:t>(1,5)  (9,5)</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(5, 5)</w:t>
            </w:r>
          </w:p>
        </w:tc>
      </w:tr>
      <w:tr w:rsidR="004F2C83"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c)</w:t>
            </w:r>
            <w:r w:rsidRPr="004F2C83">
              <w:rPr>
                <w:color w:val="FF0000"/>
                <w:sz w:val="28"/>
              </w:rPr>
              <w:tab/>
              <w:t>(2,-6)  (6,-6)</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(4, -6)</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d)</w:t>
            </w:r>
            <w:r w:rsidRPr="004F2C83">
              <w:rPr>
                <w:color w:val="FF0000"/>
                <w:sz w:val="28"/>
              </w:rPr>
              <w:tab/>
              <w:t>(-5,-2) (-5,-4)</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(-5, -3)</w:t>
            </w:r>
          </w:p>
        </w:tc>
      </w:tr>
      <w:tr w:rsidR="004F2C83"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e)</w:t>
            </w:r>
            <w:r w:rsidRPr="004F2C83">
              <w:rPr>
                <w:color w:val="FF0000"/>
                <w:sz w:val="28"/>
              </w:rPr>
              <w:tab/>
              <w:t>(4,3)  (-2,3)</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(1, 3)</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f)</w:t>
            </w:r>
            <w:r w:rsidRPr="004F2C83">
              <w:rPr>
                <w:color w:val="FF0000"/>
                <w:sz w:val="28"/>
              </w:rPr>
              <w:tab/>
              <w:t>(-7,4)  (-7,-4)</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(-7, 0)</w:t>
            </w:r>
          </w:p>
        </w:tc>
      </w:tr>
    </w:tbl>
    <w:p w:rsidR="004F2C83" w:rsidRDefault="004F2C83" w:rsidP="004F2C83">
      <w:pPr>
        <w:tabs>
          <w:tab w:val="left" w:pos="2592"/>
        </w:tabs>
      </w:pPr>
      <w:r>
        <w:tab/>
      </w:r>
    </w:p>
    <w:p w:rsidR="004F2C83" w:rsidRPr="00707017" w:rsidRDefault="004F2C83" w:rsidP="004F2C83">
      <w:pPr>
        <w:tabs>
          <w:tab w:val="left" w:pos="2592"/>
        </w:tabs>
        <w:rPr>
          <w:rFonts w:ascii="Britannic Bold" w:hAnsi="Britannic Bold"/>
          <w:b/>
          <w:sz w:val="40"/>
          <w:szCs w:val="40"/>
        </w:rPr>
      </w:pPr>
      <w:r w:rsidRPr="00707017">
        <w:rPr>
          <w:rFonts w:ascii="Britannic Bold" w:hAnsi="Britannic Bold"/>
          <w:b/>
          <w:sz w:val="40"/>
          <w:szCs w:val="40"/>
        </w:rPr>
        <w:t>B) Now, check your answers by plotting the points!</w:t>
      </w:r>
    </w:p>
    <w:p w:rsidR="004F2C83" w:rsidRDefault="004F2C83" w:rsidP="004F2C83">
      <w:pPr>
        <w:tabs>
          <w:tab w:val="left" w:pos="2592"/>
        </w:tabs>
        <w:jc w:val="center"/>
      </w:pPr>
      <w:r w:rsidRPr="005A13FE">
        <w:br w:type="page"/>
      </w:r>
      <w:r w:rsidRPr="007C1DCB">
        <w:rPr>
          <w:rStyle w:val="Heading1Char"/>
          <w:b w:val="0"/>
          <w:bCs w:val="0"/>
        </w:rPr>
        <w:lastRenderedPageBreak/>
        <w:t xml:space="preserve">Midpoints </w:t>
      </w:r>
      <w:r>
        <w:rPr>
          <w:rStyle w:val="Heading1Char"/>
          <w:b w:val="0"/>
          <w:bCs w:val="0"/>
        </w:rPr>
        <w:t xml:space="preserve">2 </w:t>
      </w:r>
      <w:r w:rsidRPr="007C1DCB">
        <w:rPr>
          <w:rStyle w:val="Heading1Char"/>
          <w:b w:val="0"/>
          <w:bCs w:val="0"/>
        </w:rPr>
        <w:t xml:space="preserve">– </w:t>
      </w:r>
      <w:r>
        <w:rPr>
          <w:rStyle w:val="Heading1Char"/>
          <w:b w:val="0"/>
          <w:bCs w:val="0"/>
        </w:rPr>
        <w:t>Sloping Lines</w:t>
      </w:r>
      <w:r>
        <w:rPr>
          <w:b/>
          <w:bCs/>
        </w:rPr>
        <w:t xml:space="preserve"> </w:t>
      </w:r>
      <w:r>
        <w:rPr>
          <w:noProof/>
          <w:lang w:eastAsia="en-GB"/>
        </w:rPr>
        <w:drawing>
          <wp:inline distT="0" distB="0" distL="0" distR="0">
            <wp:extent cx="5525770" cy="5116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6000" contrast="84000"/>
                    </a:blip>
                    <a:srcRect/>
                    <a:stretch>
                      <a:fillRect/>
                    </a:stretch>
                  </pic:blipFill>
                  <pic:spPr bwMode="auto">
                    <a:xfrm>
                      <a:off x="0" y="0"/>
                      <a:ext cx="5525770" cy="5116195"/>
                    </a:xfrm>
                    <a:prstGeom prst="rect">
                      <a:avLst/>
                    </a:prstGeom>
                    <a:noFill/>
                    <a:ln w="9525">
                      <a:noFill/>
                      <a:miter lim="800000"/>
                      <a:headEnd/>
                      <a:tailEnd/>
                    </a:ln>
                  </pic:spPr>
                </pic:pic>
              </a:graphicData>
            </a:graphic>
          </wp:inline>
        </w:drawing>
      </w:r>
    </w:p>
    <w:p w:rsidR="004F2C83" w:rsidRDefault="004F2C83" w:rsidP="004F2C83">
      <w:pPr>
        <w:tabs>
          <w:tab w:val="left" w:pos="2592"/>
        </w:tabs>
        <w:jc w:val="center"/>
      </w:pPr>
    </w:p>
    <w:p w:rsidR="004F2C83" w:rsidRDefault="004F2C83" w:rsidP="004F2C83">
      <w:pPr>
        <w:numPr>
          <w:ilvl w:val="0"/>
          <w:numId w:val="1"/>
        </w:numPr>
        <w:tabs>
          <w:tab w:val="left" w:pos="2592"/>
        </w:tabs>
      </w:pPr>
      <w:r>
        <w:t>Find the midpoint of the following points.  You can do this either by plotting them (level 5a) or by using a method you have discovered without plotting (level 6)</w:t>
      </w:r>
    </w:p>
    <w:p w:rsidR="004F2C83" w:rsidRPr="00112388" w:rsidRDefault="004F2C83" w:rsidP="004F2C83">
      <w:pPr>
        <w:tabs>
          <w:tab w:val="left" w:pos="2592"/>
        </w:tabs>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2605"/>
        <w:gridCol w:w="2821"/>
        <w:gridCol w:w="2389"/>
      </w:tblGrid>
      <w:tr w:rsidR="004F2C83" w:rsidRPr="00DA7E48" w:rsidTr="0064179E">
        <w:trPr>
          <w:trHeight w:val="454"/>
        </w:trPr>
        <w:tc>
          <w:tcPr>
            <w:tcW w:w="2605" w:type="dxa"/>
            <w:vAlign w:val="center"/>
          </w:tcPr>
          <w:p w:rsidR="004F2C83" w:rsidRPr="004F2C83" w:rsidRDefault="004F2C83" w:rsidP="0064179E">
            <w:pPr>
              <w:tabs>
                <w:tab w:val="left" w:pos="570"/>
              </w:tabs>
              <w:rPr>
                <w:color w:val="FF0000"/>
                <w:sz w:val="28"/>
              </w:rPr>
            </w:pPr>
            <w:r w:rsidRPr="004F2C83">
              <w:rPr>
                <w:color w:val="FF0000"/>
                <w:sz w:val="28"/>
              </w:rPr>
              <w:t>a)</w:t>
            </w:r>
            <w:r w:rsidRPr="004F2C83">
              <w:rPr>
                <w:color w:val="FF0000"/>
                <w:sz w:val="28"/>
              </w:rPr>
              <w:tab/>
              <w:t>(2,3)  (4,5)</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(3, 4)</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b)  </w:t>
            </w:r>
            <w:r w:rsidRPr="004F2C83">
              <w:rPr>
                <w:color w:val="FF0000"/>
                <w:sz w:val="28"/>
              </w:rPr>
              <w:tab/>
              <w:t>(1,8)  (9,2)</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(5, 5)</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c)  </w:t>
            </w:r>
            <w:r w:rsidRPr="004F2C83">
              <w:rPr>
                <w:color w:val="FF0000"/>
                <w:sz w:val="28"/>
              </w:rPr>
              <w:tab/>
              <w:t>(0,11)  (12,11)</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(6, 11)</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d)  </w:t>
            </w:r>
            <w:r w:rsidRPr="004F2C83">
              <w:rPr>
                <w:color w:val="FF0000"/>
                <w:sz w:val="28"/>
              </w:rPr>
              <w:tab/>
              <w:t>(3,15)  (13,3)</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(8, 9)</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e)  </w:t>
            </w:r>
            <w:r w:rsidRPr="004F2C83">
              <w:rPr>
                <w:color w:val="FF0000"/>
                <w:sz w:val="28"/>
              </w:rPr>
              <w:tab/>
              <w:t>(6,6)  (0,0)</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(3, 3)</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f)  </w:t>
            </w:r>
            <w:r w:rsidRPr="004F2C83">
              <w:rPr>
                <w:color w:val="FF0000"/>
                <w:sz w:val="28"/>
              </w:rPr>
              <w:tab/>
              <w:t>(15,9)  (3,3)</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(9, 6)</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g)  </w:t>
            </w:r>
            <w:r w:rsidRPr="004F2C83">
              <w:rPr>
                <w:color w:val="FF0000"/>
                <w:sz w:val="28"/>
              </w:rPr>
              <w:tab/>
              <w:t>(1,5)  (5,6)</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(3, 5.5)</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h)  </w:t>
            </w:r>
            <w:r w:rsidRPr="004F2C83">
              <w:rPr>
                <w:color w:val="FF0000"/>
                <w:sz w:val="28"/>
              </w:rPr>
              <w:tab/>
              <w:t>(3,3)  (4,0)</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(3.5, 1.5)</w:t>
            </w:r>
          </w:p>
        </w:tc>
      </w:tr>
      <w:tr w:rsidR="004F2C83" w:rsidRPr="00DA7E48" w:rsidTr="0064179E">
        <w:trPr>
          <w:trHeight w:val="454"/>
        </w:trPr>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i)  </w:t>
            </w:r>
            <w:r w:rsidRPr="004F2C83">
              <w:rPr>
                <w:color w:val="FF0000"/>
                <w:sz w:val="28"/>
              </w:rPr>
              <w:tab/>
              <w:t>(4,5)  (0,0)</w:t>
            </w:r>
          </w:p>
        </w:tc>
        <w:tc>
          <w:tcPr>
            <w:tcW w:w="2605" w:type="dxa"/>
            <w:vAlign w:val="center"/>
          </w:tcPr>
          <w:p w:rsidR="004F2C83" w:rsidRPr="004F2C83" w:rsidRDefault="004F2C83" w:rsidP="0064179E">
            <w:pPr>
              <w:tabs>
                <w:tab w:val="left" w:pos="570"/>
                <w:tab w:val="left" w:pos="2592"/>
              </w:tabs>
              <w:rPr>
                <w:color w:val="FF0000"/>
                <w:sz w:val="28"/>
              </w:rPr>
            </w:pPr>
            <w:r w:rsidRPr="004F2C83">
              <w:rPr>
                <w:color w:val="FF0000"/>
                <w:sz w:val="28"/>
              </w:rPr>
              <w:t>(2, 2.5)</w:t>
            </w:r>
          </w:p>
        </w:tc>
        <w:tc>
          <w:tcPr>
            <w:tcW w:w="2821"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j)  </w:t>
            </w:r>
            <w:r w:rsidRPr="004F2C83">
              <w:rPr>
                <w:color w:val="FF0000"/>
                <w:sz w:val="28"/>
              </w:rPr>
              <w:tab/>
              <w:t>(1,3)  (8,1)</w:t>
            </w:r>
          </w:p>
        </w:tc>
        <w:tc>
          <w:tcPr>
            <w:tcW w:w="2389" w:type="dxa"/>
            <w:vAlign w:val="center"/>
          </w:tcPr>
          <w:p w:rsidR="004F2C83" w:rsidRPr="004F2C83" w:rsidRDefault="004F2C83" w:rsidP="0064179E">
            <w:pPr>
              <w:tabs>
                <w:tab w:val="left" w:pos="2592"/>
              </w:tabs>
              <w:rPr>
                <w:color w:val="FF0000"/>
                <w:sz w:val="28"/>
              </w:rPr>
            </w:pPr>
            <w:r w:rsidRPr="004F2C83">
              <w:rPr>
                <w:color w:val="FF0000"/>
                <w:sz w:val="28"/>
              </w:rPr>
              <w:t>(4.5, 2)</w:t>
            </w:r>
          </w:p>
        </w:tc>
      </w:tr>
    </w:tbl>
    <w:p w:rsidR="004F2C83" w:rsidRDefault="004F2C83" w:rsidP="004F2C83">
      <w:pPr>
        <w:pStyle w:val="Heading1"/>
        <w:rPr>
          <w:sz w:val="34"/>
          <w:szCs w:val="34"/>
        </w:rPr>
      </w:pPr>
    </w:p>
    <w:p w:rsidR="004F2C83" w:rsidRPr="00707017" w:rsidRDefault="004F2C83" w:rsidP="004F2C83">
      <w:pPr>
        <w:pStyle w:val="Heading1"/>
        <w:rPr>
          <w:sz w:val="34"/>
          <w:szCs w:val="34"/>
        </w:rPr>
      </w:pPr>
      <w:r>
        <w:rPr>
          <w:sz w:val="34"/>
          <w:szCs w:val="34"/>
        </w:rPr>
        <w:t xml:space="preserve">B) </w:t>
      </w:r>
      <w:r w:rsidRPr="00707017">
        <w:rPr>
          <w:sz w:val="34"/>
          <w:szCs w:val="34"/>
        </w:rPr>
        <w:t>If you didn’t do them by plotting – plot now to check your answers.</w:t>
      </w:r>
    </w:p>
    <w:p w:rsidR="004F2C83" w:rsidRDefault="004F2C83" w:rsidP="004F2C83">
      <w:pPr>
        <w:pStyle w:val="Heading1"/>
        <w:rPr>
          <w:sz w:val="34"/>
          <w:szCs w:val="34"/>
        </w:rPr>
      </w:pPr>
    </w:p>
    <w:p w:rsidR="004F2C83" w:rsidRPr="00707017" w:rsidRDefault="004F2C83" w:rsidP="004F2C83"/>
    <w:p w:rsidR="004F2C83" w:rsidRPr="00004A91" w:rsidRDefault="004F2C83" w:rsidP="004F2C83">
      <w:pPr>
        <w:pStyle w:val="Heading1"/>
        <w:rPr>
          <w:b w:val="0"/>
          <w:bCs w:val="0"/>
        </w:rPr>
      </w:pPr>
      <w:r w:rsidRPr="00707017">
        <w:rPr>
          <w:sz w:val="34"/>
          <w:szCs w:val="34"/>
        </w:rPr>
        <w:t>Now, move onto the next sheet for some more challenging questions.</w:t>
      </w:r>
      <w:r>
        <w:br w:type="page"/>
      </w:r>
      <w:r>
        <w:rPr>
          <w:b w:val="0"/>
          <w:bCs w:val="0"/>
        </w:rPr>
        <w:lastRenderedPageBreak/>
        <w:t>Midpoints 3 – Sloping Lines in Four Quadrants</w:t>
      </w:r>
    </w:p>
    <w:p w:rsidR="004F2C83" w:rsidRDefault="004F2C83" w:rsidP="004F2C83">
      <w:pPr>
        <w:tabs>
          <w:tab w:val="left" w:pos="2592"/>
        </w:tabs>
      </w:pPr>
      <w:r>
        <w:rPr>
          <w:noProof/>
          <w:lang w:eastAsia="en-GB"/>
        </w:rPr>
        <w:drawing>
          <wp:inline distT="0" distB="0" distL="0" distR="0">
            <wp:extent cx="6865620" cy="36893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lum bright="-48000" contrast="66000"/>
                    </a:blip>
                    <a:srcRect l="1768"/>
                    <a:stretch>
                      <a:fillRect/>
                    </a:stretch>
                  </pic:blipFill>
                  <pic:spPr bwMode="auto">
                    <a:xfrm>
                      <a:off x="0" y="0"/>
                      <a:ext cx="6865620" cy="3689350"/>
                    </a:xfrm>
                    <a:prstGeom prst="rect">
                      <a:avLst/>
                    </a:prstGeom>
                    <a:noFill/>
                    <a:ln w="9525">
                      <a:noFill/>
                      <a:miter lim="800000"/>
                      <a:headEnd/>
                      <a:tailEnd/>
                    </a:ln>
                  </pic:spPr>
                </pic:pic>
              </a:graphicData>
            </a:graphic>
          </wp:inline>
        </w:drawing>
      </w:r>
    </w:p>
    <w:p w:rsidR="004F2C83" w:rsidRDefault="004F2C83" w:rsidP="004F2C83">
      <w:pPr>
        <w:numPr>
          <w:ilvl w:val="0"/>
          <w:numId w:val="1"/>
        </w:numPr>
        <w:tabs>
          <w:tab w:val="left" w:pos="2592"/>
        </w:tabs>
      </w:pPr>
      <w:r>
        <w:t>Now we’re going to do the same in all four quadrants.  Find the midpoint of the following points.  You can do this either by plotting them (level 5a) or by using a method you have discovered without plotting (level 6)</w:t>
      </w:r>
    </w:p>
    <w:p w:rsidR="004F2C83" w:rsidRDefault="004F2C83" w:rsidP="004F2C83">
      <w:pPr>
        <w:tabs>
          <w:tab w:val="left" w:pos="2592"/>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408"/>
        <w:gridCol w:w="2978"/>
        <w:gridCol w:w="2232"/>
      </w:tblGrid>
      <w:tr w:rsidR="004F2C83" w:rsidRPr="00DA7E48" w:rsidTr="0064179E">
        <w:trPr>
          <w:trHeight w:val="454"/>
        </w:trPr>
        <w:tc>
          <w:tcPr>
            <w:tcW w:w="2802" w:type="dxa"/>
            <w:vAlign w:val="center"/>
          </w:tcPr>
          <w:p w:rsidR="004F2C83" w:rsidRPr="004F2C83" w:rsidRDefault="004F2C83" w:rsidP="0064179E">
            <w:pPr>
              <w:tabs>
                <w:tab w:val="left" w:pos="570"/>
              </w:tabs>
              <w:rPr>
                <w:color w:val="FF0000"/>
                <w:sz w:val="28"/>
              </w:rPr>
            </w:pPr>
            <w:r w:rsidRPr="004F2C83">
              <w:rPr>
                <w:color w:val="FF0000"/>
                <w:sz w:val="28"/>
              </w:rPr>
              <w:t>a)    (6,6) (2,2)</w:t>
            </w:r>
          </w:p>
        </w:tc>
        <w:tc>
          <w:tcPr>
            <w:tcW w:w="2408" w:type="dxa"/>
            <w:vAlign w:val="center"/>
          </w:tcPr>
          <w:p w:rsidR="004F2C83" w:rsidRPr="004F2C83" w:rsidRDefault="004F2C83" w:rsidP="0064179E">
            <w:pPr>
              <w:tabs>
                <w:tab w:val="left" w:pos="570"/>
                <w:tab w:val="left" w:pos="2592"/>
              </w:tabs>
              <w:rPr>
                <w:color w:val="FF0000"/>
                <w:sz w:val="28"/>
              </w:rPr>
            </w:pPr>
            <w:r w:rsidRPr="004F2C83">
              <w:rPr>
                <w:color w:val="FF0000"/>
                <w:sz w:val="28"/>
              </w:rPr>
              <w:t>(4, 4)</w:t>
            </w:r>
          </w:p>
        </w:tc>
        <w:tc>
          <w:tcPr>
            <w:tcW w:w="2978"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b)  </w:t>
            </w:r>
            <w:r w:rsidRPr="004F2C83">
              <w:rPr>
                <w:color w:val="FF0000"/>
                <w:sz w:val="28"/>
              </w:rPr>
              <w:tab/>
              <w:t>(-6,-6) (-2,-2)</w:t>
            </w:r>
          </w:p>
        </w:tc>
        <w:tc>
          <w:tcPr>
            <w:tcW w:w="2232" w:type="dxa"/>
            <w:vAlign w:val="center"/>
          </w:tcPr>
          <w:p w:rsidR="004F2C83" w:rsidRPr="004F2C83" w:rsidRDefault="004F2C83" w:rsidP="0064179E">
            <w:pPr>
              <w:tabs>
                <w:tab w:val="left" w:pos="2592"/>
              </w:tabs>
              <w:rPr>
                <w:color w:val="FF0000"/>
                <w:sz w:val="28"/>
              </w:rPr>
            </w:pPr>
            <w:r w:rsidRPr="004F2C83">
              <w:rPr>
                <w:color w:val="FF0000"/>
                <w:sz w:val="28"/>
              </w:rPr>
              <w:t>( -4, -4)</w:t>
            </w:r>
          </w:p>
        </w:tc>
      </w:tr>
      <w:tr w:rsidR="004F2C83" w:rsidRPr="00DA7E48" w:rsidTr="0064179E">
        <w:trPr>
          <w:trHeight w:val="454"/>
        </w:trPr>
        <w:tc>
          <w:tcPr>
            <w:tcW w:w="2802"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c)  </w:t>
            </w:r>
            <w:r w:rsidRPr="004F2C83">
              <w:rPr>
                <w:color w:val="FF0000"/>
                <w:sz w:val="28"/>
              </w:rPr>
              <w:tab/>
              <w:t>(-10, 5)  (-6,3)</w:t>
            </w:r>
          </w:p>
        </w:tc>
        <w:tc>
          <w:tcPr>
            <w:tcW w:w="2408" w:type="dxa"/>
            <w:vAlign w:val="center"/>
          </w:tcPr>
          <w:p w:rsidR="004F2C83" w:rsidRPr="004F2C83" w:rsidRDefault="004F2C83" w:rsidP="0064179E">
            <w:pPr>
              <w:tabs>
                <w:tab w:val="left" w:pos="570"/>
                <w:tab w:val="left" w:pos="2592"/>
              </w:tabs>
              <w:rPr>
                <w:color w:val="FF0000"/>
                <w:sz w:val="28"/>
              </w:rPr>
            </w:pPr>
            <w:r w:rsidRPr="004F2C83">
              <w:rPr>
                <w:color w:val="FF0000"/>
                <w:sz w:val="28"/>
              </w:rPr>
              <w:t>(-8, 4)</w:t>
            </w:r>
          </w:p>
        </w:tc>
        <w:tc>
          <w:tcPr>
            <w:tcW w:w="2978"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d)  </w:t>
            </w:r>
            <w:r w:rsidRPr="004F2C83">
              <w:rPr>
                <w:color w:val="FF0000"/>
                <w:sz w:val="28"/>
              </w:rPr>
              <w:tab/>
              <w:t>(12,-4) (6, -2)</w:t>
            </w:r>
          </w:p>
        </w:tc>
        <w:tc>
          <w:tcPr>
            <w:tcW w:w="2232" w:type="dxa"/>
            <w:vAlign w:val="center"/>
          </w:tcPr>
          <w:p w:rsidR="004F2C83" w:rsidRPr="004F2C83" w:rsidRDefault="004F2C83" w:rsidP="0064179E">
            <w:pPr>
              <w:tabs>
                <w:tab w:val="left" w:pos="2592"/>
              </w:tabs>
              <w:rPr>
                <w:color w:val="FF0000"/>
                <w:sz w:val="28"/>
              </w:rPr>
            </w:pPr>
            <w:r w:rsidRPr="004F2C83">
              <w:rPr>
                <w:color w:val="FF0000"/>
                <w:sz w:val="28"/>
              </w:rPr>
              <w:t>(9, -3)</w:t>
            </w:r>
          </w:p>
        </w:tc>
      </w:tr>
      <w:tr w:rsidR="004F2C83" w:rsidRPr="00DA7E48" w:rsidTr="0064179E">
        <w:trPr>
          <w:trHeight w:val="454"/>
        </w:trPr>
        <w:tc>
          <w:tcPr>
            <w:tcW w:w="2802"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e)  </w:t>
            </w:r>
            <w:r w:rsidRPr="004F2C83">
              <w:rPr>
                <w:color w:val="FF0000"/>
                <w:sz w:val="28"/>
              </w:rPr>
              <w:tab/>
              <w:t>(-2,3)  (2, -3)</w:t>
            </w:r>
          </w:p>
        </w:tc>
        <w:tc>
          <w:tcPr>
            <w:tcW w:w="2408" w:type="dxa"/>
            <w:vAlign w:val="center"/>
          </w:tcPr>
          <w:p w:rsidR="004F2C83" w:rsidRPr="004F2C83" w:rsidRDefault="004F2C83" w:rsidP="0064179E">
            <w:pPr>
              <w:tabs>
                <w:tab w:val="left" w:pos="570"/>
                <w:tab w:val="left" w:pos="2592"/>
              </w:tabs>
              <w:rPr>
                <w:color w:val="FF0000"/>
                <w:sz w:val="28"/>
              </w:rPr>
            </w:pPr>
            <w:r w:rsidRPr="004F2C83">
              <w:rPr>
                <w:color w:val="FF0000"/>
                <w:sz w:val="28"/>
              </w:rPr>
              <w:t>(0, 0)</w:t>
            </w:r>
          </w:p>
        </w:tc>
        <w:tc>
          <w:tcPr>
            <w:tcW w:w="2978"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f)  </w:t>
            </w:r>
            <w:r w:rsidRPr="004F2C83">
              <w:rPr>
                <w:color w:val="FF0000"/>
                <w:sz w:val="28"/>
              </w:rPr>
              <w:tab/>
              <w:t>(-3,5)  (-7,-1)</w:t>
            </w:r>
          </w:p>
        </w:tc>
        <w:tc>
          <w:tcPr>
            <w:tcW w:w="2232" w:type="dxa"/>
            <w:vAlign w:val="center"/>
          </w:tcPr>
          <w:p w:rsidR="004F2C83" w:rsidRPr="004F2C83" w:rsidRDefault="004F2C83" w:rsidP="0064179E">
            <w:pPr>
              <w:tabs>
                <w:tab w:val="left" w:pos="2592"/>
              </w:tabs>
              <w:rPr>
                <w:color w:val="FF0000"/>
                <w:sz w:val="28"/>
              </w:rPr>
            </w:pPr>
            <w:r w:rsidRPr="004F2C83">
              <w:rPr>
                <w:color w:val="FF0000"/>
                <w:sz w:val="28"/>
              </w:rPr>
              <w:t>(-5, 2)</w:t>
            </w:r>
          </w:p>
        </w:tc>
      </w:tr>
      <w:tr w:rsidR="004F2C83" w:rsidRPr="00DA7E48" w:rsidTr="0064179E">
        <w:trPr>
          <w:trHeight w:val="454"/>
        </w:trPr>
        <w:tc>
          <w:tcPr>
            <w:tcW w:w="2802"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g)  </w:t>
            </w:r>
            <w:r w:rsidRPr="004F2C83">
              <w:rPr>
                <w:color w:val="FF0000"/>
                <w:sz w:val="28"/>
              </w:rPr>
              <w:tab/>
              <w:t>(8,1)  (-2,-7)</w:t>
            </w:r>
          </w:p>
        </w:tc>
        <w:tc>
          <w:tcPr>
            <w:tcW w:w="2408" w:type="dxa"/>
            <w:vAlign w:val="center"/>
          </w:tcPr>
          <w:p w:rsidR="004F2C83" w:rsidRPr="004F2C83" w:rsidRDefault="004F2C83" w:rsidP="0064179E">
            <w:pPr>
              <w:tabs>
                <w:tab w:val="left" w:pos="570"/>
                <w:tab w:val="left" w:pos="2592"/>
              </w:tabs>
              <w:rPr>
                <w:color w:val="FF0000"/>
                <w:sz w:val="28"/>
              </w:rPr>
            </w:pPr>
            <w:r w:rsidRPr="004F2C83">
              <w:rPr>
                <w:color w:val="FF0000"/>
                <w:sz w:val="28"/>
              </w:rPr>
              <w:t>(3, -3)</w:t>
            </w:r>
          </w:p>
        </w:tc>
        <w:tc>
          <w:tcPr>
            <w:tcW w:w="2978"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h)  </w:t>
            </w:r>
            <w:r w:rsidRPr="004F2C83">
              <w:rPr>
                <w:color w:val="FF0000"/>
                <w:sz w:val="28"/>
              </w:rPr>
              <w:tab/>
              <w:t>(4,-2)  (-3,6)</w:t>
            </w:r>
          </w:p>
        </w:tc>
        <w:tc>
          <w:tcPr>
            <w:tcW w:w="2232" w:type="dxa"/>
            <w:vAlign w:val="center"/>
          </w:tcPr>
          <w:p w:rsidR="004F2C83" w:rsidRPr="004F2C83" w:rsidRDefault="004F2C83" w:rsidP="0064179E">
            <w:pPr>
              <w:tabs>
                <w:tab w:val="left" w:pos="2592"/>
              </w:tabs>
              <w:rPr>
                <w:color w:val="FF0000"/>
                <w:sz w:val="28"/>
              </w:rPr>
            </w:pPr>
            <w:r w:rsidRPr="004F2C83">
              <w:rPr>
                <w:color w:val="FF0000"/>
                <w:sz w:val="28"/>
              </w:rPr>
              <w:t>(0.5, 2)</w:t>
            </w:r>
          </w:p>
        </w:tc>
      </w:tr>
      <w:tr w:rsidR="004F2C83" w:rsidRPr="00DA7E48" w:rsidTr="0064179E">
        <w:trPr>
          <w:trHeight w:val="454"/>
        </w:trPr>
        <w:tc>
          <w:tcPr>
            <w:tcW w:w="2802" w:type="dxa"/>
            <w:vAlign w:val="center"/>
          </w:tcPr>
          <w:p w:rsidR="004F2C83" w:rsidRPr="004F2C83" w:rsidRDefault="004F2C83" w:rsidP="0064179E">
            <w:pPr>
              <w:tabs>
                <w:tab w:val="left" w:pos="570"/>
                <w:tab w:val="left" w:pos="2592"/>
              </w:tabs>
              <w:rPr>
                <w:color w:val="FF0000"/>
                <w:sz w:val="28"/>
              </w:rPr>
            </w:pPr>
            <w:r w:rsidRPr="004F2C83">
              <w:rPr>
                <w:color w:val="FF0000"/>
                <w:sz w:val="28"/>
              </w:rPr>
              <w:t xml:space="preserve">i)  </w:t>
            </w:r>
            <w:r w:rsidRPr="004F2C83">
              <w:rPr>
                <w:color w:val="FF0000"/>
                <w:sz w:val="28"/>
              </w:rPr>
              <w:tab/>
              <w:t>(-7,-7)  (-4,6)</w:t>
            </w:r>
          </w:p>
        </w:tc>
        <w:tc>
          <w:tcPr>
            <w:tcW w:w="2408" w:type="dxa"/>
            <w:vAlign w:val="center"/>
          </w:tcPr>
          <w:p w:rsidR="004F2C83" w:rsidRPr="004F2C83" w:rsidRDefault="004F2C83" w:rsidP="0064179E">
            <w:pPr>
              <w:tabs>
                <w:tab w:val="left" w:pos="570"/>
                <w:tab w:val="left" w:pos="2592"/>
              </w:tabs>
              <w:rPr>
                <w:color w:val="FF0000"/>
                <w:sz w:val="28"/>
              </w:rPr>
            </w:pPr>
            <w:r w:rsidRPr="004F2C83">
              <w:rPr>
                <w:color w:val="FF0000"/>
                <w:sz w:val="28"/>
              </w:rPr>
              <w:t>(-5.5, -0.5)</w:t>
            </w:r>
          </w:p>
        </w:tc>
        <w:tc>
          <w:tcPr>
            <w:tcW w:w="2978" w:type="dxa"/>
            <w:vAlign w:val="center"/>
          </w:tcPr>
          <w:p w:rsidR="004F2C83" w:rsidRPr="004F2C83" w:rsidRDefault="004F2C83" w:rsidP="0064179E">
            <w:pPr>
              <w:tabs>
                <w:tab w:val="left" w:pos="570"/>
                <w:tab w:val="left" w:pos="2592"/>
              </w:tabs>
              <w:rPr>
                <w:color w:val="FF0000"/>
                <w:sz w:val="28"/>
              </w:rPr>
            </w:pPr>
            <w:r w:rsidRPr="004F2C83">
              <w:rPr>
                <w:color w:val="FF0000"/>
                <w:sz w:val="28"/>
              </w:rPr>
              <w:t>j)  (18, -27)  (-1,-22)</w:t>
            </w:r>
          </w:p>
        </w:tc>
        <w:tc>
          <w:tcPr>
            <w:tcW w:w="2232" w:type="dxa"/>
            <w:vAlign w:val="center"/>
          </w:tcPr>
          <w:p w:rsidR="004F2C83" w:rsidRPr="004F2C83" w:rsidRDefault="004F2C83" w:rsidP="0064179E">
            <w:pPr>
              <w:tabs>
                <w:tab w:val="left" w:pos="2592"/>
              </w:tabs>
              <w:rPr>
                <w:color w:val="FF0000"/>
                <w:sz w:val="28"/>
              </w:rPr>
            </w:pPr>
            <w:r w:rsidRPr="004F2C83">
              <w:rPr>
                <w:color w:val="FF0000"/>
                <w:sz w:val="28"/>
              </w:rPr>
              <w:t>(8.5, -24.5)</w:t>
            </w:r>
          </w:p>
        </w:tc>
      </w:tr>
    </w:tbl>
    <w:p w:rsidR="004F2C83" w:rsidRDefault="004F2C83" w:rsidP="004F2C83">
      <w:pPr>
        <w:tabs>
          <w:tab w:val="left" w:pos="2592"/>
        </w:tabs>
      </w:pPr>
    </w:p>
    <w:p w:rsidR="004F2C83" w:rsidRPr="000A419C" w:rsidRDefault="004F2C83" w:rsidP="004F2C83">
      <w:pPr>
        <w:tabs>
          <w:tab w:val="left" w:pos="2592"/>
        </w:tabs>
        <w:spacing w:line="360" w:lineRule="auto"/>
        <w:rPr>
          <w:b/>
          <w:sz w:val="28"/>
        </w:rPr>
      </w:pPr>
      <w:r w:rsidRPr="000A419C">
        <w:rPr>
          <w:b/>
          <w:sz w:val="28"/>
        </w:rPr>
        <w:t>Challenge (level 7):</w:t>
      </w:r>
    </w:p>
    <w:p w:rsidR="004F2C83" w:rsidRPr="000A419C" w:rsidRDefault="004F2C83" w:rsidP="004F2C83">
      <w:pPr>
        <w:tabs>
          <w:tab w:val="left" w:pos="2592"/>
        </w:tabs>
        <w:spacing w:line="360" w:lineRule="auto"/>
        <w:rPr>
          <w:b/>
          <w:sz w:val="28"/>
        </w:rPr>
      </w:pPr>
      <w:r w:rsidRPr="000A419C">
        <w:rPr>
          <w:b/>
          <w:sz w:val="28"/>
        </w:rPr>
        <w:t>Work out the end point of a line segment which has:</w:t>
      </w:r>
    </w:p>
    <w:p w:rsidR="004F2C83" w:rsidRPr="004F2C83" w:rsidRDefault="004F2C83" w:rsidP="004F2C83">
      <w:pPr>
        <w:tabs>
          <w:tab w:val="left" w:pos="2592"/>
        </w:tabs>
        <w:spacing w:line="360" w:lineRule="auto"/>
        <w:rPr>
          <w:b/>
          <w:bCs/>
          <w:i/>
          <w:iCs/>
          <w:color w:val="FF0000"/>
        </w:rPr>
      </w:pPr>
      <w:r w:rsidRPr="004F2C83">
        <w:rPr>
          <w:b/>
          <w:bCs/>
          <w:i/>
          <w:iCs/>
          <w:color w:val="FF0000"/>
        </w:rPr>
        <w:t xml:space="preserve">1) an endpoint of (4,2) and a midpoint of (6,0)  </w:t>
      </w:r>
      <w:r w:rsidRPr="004F2C83">
        <w:rPr>
          <w:b/>
          <w:bCs/>
          <w:i/>
          <w:iCs/>
          <w:color w:val="FF0000"/>
        </w:rPr>
        <w:tab/>
      </w:r>
      <w:r w:rsidRPr="004F2C83">
        <w:rPr>
          <w:b/>
          <w:bCs/>
          <w:i/>
          <w:iCs/>
          <w:color w:val="FF0000"/>
        </w:rPr>
        <w:tab/>
        <w:t>(8,-2)</w:t>
      </w:r>
      <w:r w:rsidRPr="004F2C83">
        <w:rPr>
          <w:b/>
          <w:bCs/>
          <w:i/>
          <w:iCs/>
          <w:color w:val="FF0000"/>
        </w:rPr>
        <w:br/>
        <w:t>2) an endpoint of ( -4,1) and a midpoint of (-1,3)      (2,5)</w:t>
      </w:r>
    </w:p>
    <w:p w:rsidR="004F2C83" w:rsidRPr="004F2C83" w:rsidRDefault="004F2C83" w:rsidP="004F2C83">
      <w:pPr>
        <w:tabs>
          <w:tab w:val="left" w:pos="2592"/>
        </w:tabs>
        <w:spacing w:line="360" w:lineRule="auto"/>
        <w:rPr>
          <w:b/>
          <w:bCs/>
          <w:i/>
          <w:iCs/>
          <w:color w:val="FF0000"/>
        </w:rPr>
      </w:pPr>
      <w:r w:rsidRPr="004F2C83">
        <w:rPr>
          <w:b/>
          <w:bCs/>
          <w:i/>
          <w:iCs/>
          <w:color w:val="FF0000"/>
        </w:rPr>
        <w:t>4) an endpoint of (-3,6) and a midpoint of (-4,4)</w:t>
      </w:r>
      <w:r w:rsidRPr="004F2C83">
        <w:rPr>
          <w:b/>
          <w:bCs/>
          <w:i/>
          <w:iCs/>
          <w:color w:val="FF0000"/>
        </w:rPr>
        <w:tab/>
        <w:t>(-5, 5)</w:t>
      </w:r>
      <w:r w:rsidRPr="004F2C83">
        <w:rPr>
          <w:b/>
          <w:bCs/>
          <w:i/>
          <w:iCs/>
          <w:color w:val="FF0000"/>
        </w:rPr>
        <w:br/>
        <w:t>5) an endpoint of (6,-10) and a midpoint of (-1,2)</w:t>
      </w:r>
      <w:r w:rsidRPr="004F2C83">
        <w:rPr>
          <w:b/>
          <w:bCs/>
          <w:i/>
          <w:iCs/>
          <w:color w:val="FF0000"/>
        </w:rPr>
        <w:tab/>
        <w:t>(-8, 14)</w:t>
      </w:r>
    </w:p>
    <w:p w:rsidR="004F2C83" w:rsidRPr="004F2C83" w:rsidRDefault="004F2C83" w:rsidP="004F2C83">
      <w:pPr>
        <w:rPr>
          <w:b/>
          <w:i/>
          <w:color w:val="FF0000"/>
        </w:rPr>
      </w:pPr>
      <w:r w:rsidRPr="004F2C83">
        <w:rPr>
          <w:b/>
          <w:i/>
          <w:color w:val="FF0000"/>
        </w:rPr>
        <w:t>6) How did you work out the end points?  Answer in a full sentence:</w:t>
      </w:r>
    </w:p>
    <w:p w:rsidR="004F2C83" w:rsidRPr="00EC1CE0" w:rsidRDefault="004F2C83" w:rsidP="004F2C83">
      <w:pPr>
        <w:rPr>
          <w:b/>
          <w:i/>
        </w:rPr>
      </w:pPr>
      <w:r>
        <w:rPr>
          <w:b/>
          <w:i/>
        </w:rPr>
        <w:t>__________________________________________________________________________________________________________________________________________</w:t>
      </w:r>
    </w:p>
    <w:p w:rsidR="005F3631" w:rsidRDefault="00715DB0"/>
    <w:sectPr w:rsidR="005F3631" w:rsidSect="00215719">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615725"/>
    <w:multiLevelType w:val="hybridMultilevel"/>
    <w:tmpl w:val="0AAE0C30"/>
    <w:lvl w:ilvl="0" w:tplc="DEFE5038">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C83"/>
    <w:rsid w:val="00161B44"/>
    <w:rsid w:val="002A616B"/>
    <w:rsid w:val="004F2C83"/>
    <w:rsid w:val="007156FD"/>
    <w:rsid w:val="00715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C83"/>
    <w:pPr>
      <w:spacing w:after="0" w:line="240" w:lineRule="auto"/>
    </w:pPr>
    <w:rPr>
      <w:rFonts w:ascii="Comic Sans MS" w:eastAsia="Times New Roman" w:hAnsi="Comic Sans MS" w:cs="Times New Roman"/>
      <w:sz w:val="24"/>
      <w:szCs w:val="24"/>
    </w:rPr>
  </w:style>
  <w:style w:type="paragraph" w:styleId="Heading1">
    <w:name w:val="heading 1"/>
    <w:basedOn w:val="Normal"/>
    <w:next w:val="Normal"/>
    <w:link w:val="Heading1Char"/>
    <w:qFormat/>
    <w:rsid w:val="004F2C83"/>
    <w:pPr>
      <w:keepNext/>
      <w:spacing w:after="60"/>
      <w:jc w:val="center"/>
      <w:outlineLvl w:val="0"/>
    </w:pPr>
    <w:rPr>
      <w:rFonts w:ascii="Britannic Bold" w:hAnsi="Britannic Bold" w:cs="Arial"/>
      <w:b/>
      <w:bCs/>
      <w:kern w:val="32"/>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2C83"/>
    <w:rPr>
      <w:rFonts w:ascii="Britannic Bold" w:eastAsia="Times New Roman" w:hAnsi="Britannic Bold" w:cs="Arial"/>
      <w:b/>
      <w:bCs/>
      <w:kern w:val="32"/>
      <w:sz w:val="48"/>
      <w:szCs w:val="32"/>
    </w:rPr>
  </w:style>
  <w:style w:type="paragraph" w:styleId="BalloonText">
    <w:name w:val="Balloon Text"/>
    <w:basedOn w:val="Normal"/>
    <w:link w:val="BalloonTextChar"/>
    <w:uiPriority w:val="99"/>
    <w:semiHidden/>
    <w:unhideWhenUsed/>
    <w:rsid w:val="004F2C83"/>
    <w:rPr>
      <w:rFonts w:ascii="Tahoma" w:hAnsi="Tahoma" w:cs="Tahoma"/>
      <w:sz w:val="16"/>
      <w:szCs w:val="16"/>
    </w:rPr>
  </w:style>
  <w:style w:type="character" w:customStyle="1" w:styleId="BalloonTextChar">
    <w:name w:val="Balloon Text Char"/>
    <w:basedOn w:val="DefaultParagraphFont"/>
    <w:link w:val="BalloonText"/>
    <w:uiPriority w:val="99"/>
    <w:semiHidden/>
    <w:rsid w:val="004F2C8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C83"/>
    <w:pPr>
      <w:spacing w:after="0" w:line="240" w:lineRule="auto"/>
    </w:pPr>
    <w:rPr>
      <w:rFonts w:ascii="Comic Sans MS" w:eastAsia="Times New Roman" w:hAnsi="Comic Sans MS" w:cs="Times New Roman"/>
      <w:sz w:val="24"/>
      <w:szCs w:val="24"/>
    </w:rPr>
  </w:style>
  <w:style w:type="paragraph" w:styleId="Heading1">
    <w:name w:val="heading 1"/>
    <w:basedOn w:val="Normal"/>
    <w:next w:val="Normal"/>
    <w:link w:val="Heading1Char"/>
    <w:qFormat/>
    <w:rsid w:val="004F2C83"/>
    <w:pPr>
      <w:keepNext/>
      <w:spacing w:after="60"/>
      <w:jc w:val="center"/>
      <w:outlineLvl w:val="0"/>
    </w:pPr>
    <w:rPr>
      <w:rFonts w:ascii="Britannic Bold" w:hAnsi="Britannic Bold" w:cs="Arial"/>
      <w:b/>
      <w:bCs/>
      <w:kern w:val="32"/>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2C83"/>
    <w:rPr>
      <w:rFonts w:ascii="Britannic Bold" w:eastAsia="Times New Roman" w:hAnsi="Britannic Bold" w:cs="Arial"/>
      <w:b/>
      <w:bCs/>
      <w:kern w:val="32"/>
      <w:sz w:val="48"/>
      <w:szCs w:val="32"/>
    </w:rPr>
  </w:style>
  <w:style w:type="paragraph" w:styleId="BalloonText">
    <w:name w:val="Balloon Text"/>
    <w:basedOn w:val="Normal"/>
    <w:link w:val="BalloonTextChar"/>
    <w:uiPriority w:val="99"/>
    <w:semiHidden/>
    <w:unhideWhenUsed/>
    <w:rsid w:val="004F2C83"/>
    <w:rPr>
      <w:rFonts w:ascii="Tahoma" w:hAnsi="Tahoma" w:cs="Tahoma"/>
      <w:sz w:val="16"/>
      <w:szCs w:val="16"/>
    </w:rPr>
  </w:style>
  <w:style w:type="character" w:customStyle="1" w:styleId="BalloonTextChar">
    <w:name w:val="Balloon Text Char"/>
    <w:basedOn w:val="DefaultParagraphFont"/>
    <w:link w:val="BalloonText"/>
    <w:uiPriority w:val="99"/>
    <w:semiHidden/>
    <w:rsid w:val="004F2C8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Hodge Hill Sports and Enterprise College</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Stewart Gale</cp:lastModifiedBy>
  <cp:revision>2</cp:revision>
  <dcterms:created xsi:type="dcterms:W3CDTF">2015-03-19T10:17:00Z</dcterms:created>
  <dcterms:modified xsi:type="dcterms:W3CDTF">2015-03-19T10:17:00Z</dcterms:modified>
</cp:coreProperties>
</file>