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99BD8" w14:textId="6BFBCC23" w:rsidR="00EC1664" w:rsidRPr="0018326D" w:rsidRDefault="00C30A5D" w:rsidP="0018326D">
      <w:pPr>
        <w:spacing w:after="0"/>
        <w:jc w:val="center"/>
        <w:rPr>
          <w:rFonts w:ascii="Malgun Gothic" w:eastAsia="Malgun Gothic" w:hAnsi="Malgun Gothic"/>
          <w:b/>
          <w:sz w:val="44"/>
          <w:szCs w:val="40"/>
        </w:rPr>
      </w:pPr>
      <w:r w:rsidRPr="0018326D">
        <w:rPr>
          <w:rFonts w:ascii="Malgun Gothic" w:eastAsia="Malgun Gothic" w:hAnsi="Malgun Gothic"/>
          <w:b/>
          <w:sz w:val="44"/>
          <w:szCs w:val="40"/>
        </w:rPr>
        <w:t xml:space="preserve">Parallel Lines </w:t>
      </w:r>
      <w:r w:rsidR="0018326D" w:rsidRPr="0018326D">
        <w:rPr>
          <w:rFonts w:ascii="Malgun Gothic" w:eastAsia="Malgun Gothic" w:hAnsi="Malgun Gothic"/>
          <w:b/>
          <w:sz w:val="44"/>
          <w:szCs w:val="40"/>
        </w:rPr>
        <w:t>and Angles (</w:t>
      </w:r>
      <w:r w:rsidR="00EC1664" w:rsidRPr="0018326D">
        <w:rPr>
          <w:rFonts w:ascii="Malgun Gothic" w:eastAsia="Malgun Gothic" w:hAnsi="Malgun Gothic"/>
          <w:b/>
          <w:sz w:val="44"/>
          <w:szCs w:val="40"/>
        </w:rPr>
        <w:t>Comparing Methods</w:t>
      </w:r>
      <w:r w:rsidR="0018326D" w:rsidRPr="0018326D">
        <w:rPr>
          <w:rFonts w:ascii="Malgun Gothic" w:eastAsia="Malgun Gothic" w:hAnsi="Malgun Gothic"/>
          <w:b/>
          <w:sz w:val="44"/>
          <w:szCs w:val="40"/>
        </w:rPr>
        <w:t>)</w:t>
      </w:r>
    </w:p>
    <w:p w14:paraId="61FC6690" w14:textId="77777777" w:rsidR="00C05E36" w:rsidRPr="005A6679" w:rsidRDefault="00C05E36" w:rsidP="0018326D">
      <w:pPr>
        <w:spacing w:after="0" w:line="240" w:lineRule="auto"/>
        <w:jc w:val="center"/>
        <w:rPr>
          <w:rFonts w:ascii="Malgun Gothic" w:eastAsia="Malgun Gothic" w:hAnsi="Malgun Gothic"/>
          <w:sz w:val="24"/>
          <w:szCs w:val="24"/>
        </w:rPr>
      </w:pPr>
      <w:r w:rsidRPr="005A6679">
        <w:rPr>
          <w:rFonts w:ascii="Malgun Gothic" w:eastAsia="Malgun Gothic" w:hAnsi="Malgun Gothic"/>
          <w:sz w:val="24"/>
          <w:szCs w:val="24"/>
        </w:rPr>
        <w:t>Write your an</w:t>
      </w:r>
      <w:r w:rsidR="009A0293" w:rsidRPr="005A6679">
        <w:rPr>
          <w:rFonts w:ascii="Malgun Gothic" w:eastAsia="Malgun Gothic" w:hAnsi="Malgun Gothic"/>
          <w:sz w:val="24"/>
          <w:szCs w:val="24"/>
        </w:rPr>
        <w:t>swers in the grid and tick</w:t>
      </w:r>
      <w:r w:rsidRPr="005A6679">
        <w:rPr>
          <w:rFonts w:ascii="Malgun Gothic" w:eastAsia="Malgun Gothic" w:hAnsi="Malgun Gothic"/>
          <w:sz w:val="24"/>
          <w:szCs w:val="24"/>
        </w:rPr>
        <w:t xml:space="preserve"> </w:t>
      </w:r>
      <w:r w:rsidRPr="005A6679">
        <w:rPr>
          <w:rFonts w:ascii="Malgun Gothic" w:eastAsia="Malgun Gothic" w:hAnsi="Malgun Gothic"/>
          <w:b/>
          <w:sz w:val="24"/>
          <w:szCs w:val="24"/>
        </w:rPr>
        <w:t xml:space="preserve">all </w:t>
      </w:r>
      <w:r w:rsidRPr="005A6679">
        <w:rPr>
          <w:rFonts w:ascii="Malgun Gothic" w:eastAsia="Malgun Gothic" w:hAnsi="Malgun Gothic"/>
          <w:sz w:val="24"/>
          <w:szCs w:val="24"/>
        </w:rPr>
        <w:t xml:space="preserve">the </w:t>
      </w:r>
      <w:r w:rsidR="0004343A" w:rsidRPr="005A6679">
        <w:rPr>
          <w:rFonts w:ascii="Malgun Gothic" w:eastAsia="Malgun Gothic" w:hAnsi="Malgun Gothic"/>
          <w:sz w:val="24"/>
          <w:szCs w:val="24"/>
        </w:rPr>
        <w:t>angle</w:t>
      </w:r>
      <w:r w:rsidRPr="005A6679">
        <w:rPr>
          <w:rFonts w:ascii="Malgun Gothic" w:eastAsia="Malgun Gothic" w:hAnsi="Malgun Gothic"/>
          <w:sz w:val="24"/>
          <w:szCs w:val="24"/>
        </w:rPr>
        <w:t xml:space="preserve"> </w:t>
      </w:r>
      <w:r w:rsidR="00AD62B0" w:rsidRPr="005A6679">
        <w:rPr>
          <w:rFonts w:ascii="Malgun Gothic" w:eastAsia="Malgun Gothic" w:hAnsi="Malgun Gothic"/>
          <w:sz w:val="24"/>
          <w:szCs w:val="24"/>
        </w:rPr>
        <w:t>fact</w:t>
      </w:r>
      <w:r w:rsidRPr="005A6679">
        <w:rPr>
          <w:rFonts w:ascii="Malgun Gothic" w:eastAsia="Malgun Gothic" w:hAnsi="Malgun Gothic"/>
          <w:sz w:val="24"/>
          <w:szCs w:val="24"/>
        </w:rPr>
        <w:t>s you used in each case</w:t>
      </w:r>
      <w:r w:rsidR="00E565D4" w:rsidRPr="005A6679">
        <w:rPr>
          <w:rFonts w:ascii="Malgun Gothic" w:eastAsia="Malgun Gothic" w:hAnsi="Malgun Gothic"/>
          <w:sz w:val="24"/>
          <w:szCs w:val="24"/>
        </w:rPr>
        <w:t>.</w:t>
      </w:r>
    </w:p>
    <w:p w14:paraId="092686B3" w14:textId="260A261E" w:rsidR="0018326D" w:rsidRPr="005A6679" w:rsidRDefault="00C05E36" w:rsidP="0018326D">
      <w:pPr>
        <w:spacing w:after="0" w:line="240" w:lineRule="auto"/>
        <w:jc w:val="center"/>
        <w:rPr>
          <w:rFonts w:ascii="Malgun Gothic" w:eastAsia="Malgun Gothic" w:hAnsi="Malgun Gothic"/>
          <w:sz w:val="24"/>
          <w:szCs w:val="24"/>
        </w:rPr>
      </w:pPr>
      <w:r w:rsidRPr="005A6679">
        <w:rPr>
          <w:rFonts w:ascii="Malgun Gothic" w:eastAsia="Malgun Gothic" w:hAnsi="Malgun Gothic"/>
          <w:sz w:val="24"/>
          <w:szCs w:val="24"/>
        </w:rPr>
        <w:t xml:space="preserve">Compare your grid to </w:t>
      </w:r>
      <w:r w:rsidR="00C30A5D" w:rsidRPr="005A6679">
        <w:rPr>
          <w:rFonts w:ascii="Malgun Gothic" w:eastAsia="Malgun Gothic" w:hAnsi="Malgun Gothic"/>
          <w:sz w:val="24"/>
          <w:szCs w:val="24"/>
        </w:rPr>
        <w:t>your partner's grid</w:t>
      </w:r>
      <w:r w:rsidRPr="005A6679">
        <w:rPr>
          <w:rFonts w:ascii="Malgun Gothic" w:eastAsia="Malgun Gothic" w:hAnsi="Malgun Gothic"/>
          <w:sz w:val="24"/>
          <w:szCs w:val="24"/>
        </w:rPr>
        <w:t xml:space="preserve"> - did you use the same method</w:t>
      </w:r>
      <w:r w:rsidR="00C30A5D" w:rsidRPr="005A6679">
        <w:rPr>
          <w:rFonts w:ascii="Malgun Gothic" w:eastAsia="Malgun Gothic" w:hAnsi="Malgun Gothic"/>
          <w:sz w:val="24"/>
          <w:szCs w:val="24"/>
        </w:rPr>
        <w:t>s</w:t>
      </w:r>
      <w:r w:rsidRPr="005A6679">
        <w:rPr>
          <w:rFonts w:ascii="Malgun Gothic" w:eastAsia="Malgun Gothic" w:hAnsi="Malgun Gothic"/>
          <w:sz w:val="24"/>
          <w:szCs w:val="24"/>
        </w:rPr>
        <w:t>?</w:t>
      </w:r>
    </w:p>
    <w:p w14:paraId="2AF78BE3" w14:textId="6C836E2C" w:rsidR="00C05E36" w:rsidRPr="005A6679" w:rsidRDefault="00C30A5D" w:rsidP="0018326D">
      <w:pPr>
        <w:spacing w:after="0" w:line="240" w:lineRule="auto"/>
        <w:jc w:val="center"/>
        <w:rPr>
          <w:rFonts w:ascii="Malgun Gothic" w:eastAsia="Malgun Gothic" w:hAnsi="Malgun Gothic"/>
          <w:sz w:val="24"/>
          <w:szCs w:val="24"/>
        </w:rPr>
      </w:pPr>
      <w:r w:rsidRPr="005A6679">
        <w:rPr>
          <w:rFonts w:ascii="Malgun Gothic" w:eastAsia="Malgun Gothic" w:hAnsi="Malgun Gothic"/>
          <w:sz w:val="24"/>
          <w:szCs w:val="24"/>
        </w:rPr>
        <w:t>If not, explain your methods and see if they can follow your thinking.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0"/>
        <w:gridCol w:w="5166"/>
      </w:tblGrid>
      <w:tr w:rsidR="00C30A5D" w14:paraId="62BFEB04" w14:textId="77777777" w:rsidTr="00C30A5D">
        <w:tc>
          <w:tcPr>
            <w:tcW w:w="5341" w:type="dxa"/>
          </w:tcPr>
          <w:p w14:paraId="75BE5AAE" w14:textId="77777777" w:rsidR="00C30A5D" w:rsidRDefault="00C30A5D" w:rsidP="00C30A5D">
            <w:pPr>
              <w:jc w:val="center"/>
              <w:rPr>
                <w:rFonts w:ascii="Malgun Gothic" w:eastAsia="Malgun Gothic" w:hAnsi="Malgun Gothic"/>
              </w:rPr>
            </w:pPr>
            <w:r w:rsidRPr="00C30A5D">
              <w:rPr>
                <w:rFonts w:ascii="Malgun Gothic" w:eastAsia="Malgun Gothic" w:hAnsi="Malgun Gothic"/>
                <w:noProof/>
                <w:lang w:eastAsia="en-GB"/>
              </w:rPr>
              <w:drawing>
                <wp:inline distT="0" distB="0" distL="0" distR="0" wp14:anchorId="5FC943EC" wp14:editId="3A8B3859">
                  <wp:extent cx="3053715" cy="1823695"/>
                  <wp:effectExtent l="0" t="0" r="0" b="5715"/>
                  <wp:docPr id="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/>
                          <a:srcRect t="15080"/>
                          <a:stretch/>
                        </pic:blipFill>
                        <pic:spPr bwMode="auto">
                          <a:xfrm>
                            <a:off x="0" y="0"/>
                            <a:ext cx="3061527" cy="182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14:paraId="30522AF6" w14:textId="5C68C67C" w:rsidR="00C30A5D" w:rsidRDefault="0018326D" w:rsidP="00C30A5D">
            <w:pPr>
              <w:jc w:val="center"/>
            </w:pPr>
            <w:r>
              <w:object w:dxaOrig="6960" w:dyaOrig="7245" w14:anchorId="6FEDE54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66.9pt;height:151.9pt" o:ole="">
                  <v:imagedata r:id="rId6" o:title=""/>
                </v:shape>
                <o:OLEObject Type="Embed" ProgID="PBrush" ShapeID="_x0000_i1033" DrawAspect="Content" ObjectID="_1745741419" r:id="rId7"/>
              </w:object>
            </w:r>
          </w:p>
          <w:p w14:paraId="22A9AF89" w14:textId="3C58F77D" w:rsidR="0018326D" w:rsidRDefault="0018326D" w:rsidP="00C30A5D">
            <w:pPr>
              <w:jc w:val="center"/>
              <w:rPr>
                <w:rFonts w:ascii="Malgun Gothic" w:eastAsia="Malgun Gothic" w:hAnsi="Malgun Gothic"/>
              </w:rPr>
            </w:pPr>
          </w:p>
        </w:tc>
      </w:tr>
      <w:tr w:rsidR="00C30A5D" w14:paraId="2B8CF6C6" w14:textId="77777777" w:rsidTr="00C30A5D">
        <w:tc>
          <w:tcPr>
            <w:tcW w:w="5341" w:type="dxa"/>
          </w:tcPr>
          <w:p w14:paraId="33084AA4" w14:textId="77777777" w:rsidR="00C30A5D" w:rsidRDefault="001D0F72" w:rsidP="00C30A5D">
            <w:pPr>
              <w:jc w:val="center"/>
              <w:rPr>
                <w:rFonts w:ascii="Malgun Gothic" w:eastAsia="Malgun Gothic" w:hAnsi="Malgun Gothic"/>
              </w:rPr>
            </w:pPr>
            <w:r w:rsidRPr="001D0F72">
              <w:rPr>
                <w:rFonts w:ascii="Malgun Gothic" w:eastAsia="Malgun Gothic" w:hAnsi="Malgun Gothic"/>
                <w:noProof/>
                <w:lang w:eastAsia="en-GB"/>
              </w:rPr>
              <w:drawing>
                <wp:inline distT="0" distB="0" distL="0" distR="0" wp14:anchorId="14829FFB" wp14:editId="18EFE1FD">
                  <wp:extent cx="2114550" cy="1878620"/>
                  <wp:effectExtent l="0" t="0" r="0" b="762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368" cy="1890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A7E6E5" w14:textId="77777777" w:rsidR="0018326D" w:rsidRPr="005A6679" w:rsidRDefault="0018326D" w:rsidP="00C30A5D">
            <w:pPr>
              <w:jc w:val="center"/>
              <w:rPr>
                <w:rFonts w:ascii="Malgun Gothic" w:eastAsia="Malgun Gothic" w:hAnsi="Malgun Gothic"/>
                <w:sz w:val="2"/>
                <w:szCs w:val="2"/>
              </w:rPr>
            </w:pPr>
          </w:p>
        </w:tc>
        <w:tc>
          <w:tcPr>
            <w:tcW w:w="5341" w:type="dxa"/>
          </w:tcPr>
          <w:p w14:paraId="0172C8C6" w14:textId="7B6D20C0" w:rsidR="00C30A5D" w:rsidRDefault="0018326D" w:rsidP="00C30A5D">
            <w:pPr>
              <w:jc w:val="center"/>
              <w:rPr>
                <w:rFonts w:ascii="Malgun Gothic" w:eastAsia="Malgun Gothic" w:hAnsi="Malgun Gothic"/>
              </w:rPr>
            </w:pPr>
            <w:r>
              <w:object w:dxaOrig="7230" w:dyaOrig="5040" w14:anchorId="1E6495E6">
                <v:shape id="_x0000_i1034" type="#_x0000_t75" style="width:189.75pt;height:132.4pt" o:ole="">
                  <v:imagedata r:id="rId9" o:title=""/>
                </v:shape>
                <o:OLEObject Type="Embed" ProgID="PBrush" ShapeID="_x0000_i1034" DrawAspect="Content" ObjectID="_1745741420" r:id="rId10"/>
              </w:object>
            </w:r>
          </w:p>
        </w:tc>
      </w:tr>
    </w:tbl>
    <w:tbl>
      <w:tblPr>
        <w:tblStyle w:val="TableGrid"/>
        <w:tblpPr w:leftFromText="180" w:rightFromText="180" w:vertAnchor="text" w:horzAnchor="margin" w:tblpY="212"/>
        <w:tblW w:w="10985" w:type="dxa"/>
        <w:tblLook w:val="04A0" w:firstRow="1" w:lastRow="0" w:firstColumn="1" w:lastColumn="0" w:noHBand="0" w:noVBand="1"/>
      </w:tblPr>
      <w:tblGrid>
        <w:gridCol w:w="1079"/>
        <w:gridCol w:w="901"/>
        <w:gridCol w:w="1134"/>
        <w:gridCol w:w="1134"/>
        <w:gridCol w:w="992"/>
        <w:gridCol w:w="1134"/>
        <w:gridCol w:w="1134"/>
        <w:gridCol w:w="1265"/>
        <w:gridCol w:w="1003"/>
        <w:gridCol w:w="1209"/>
      </w:tblGrid>
      <w:tr w:rsidR="00EE416C" w14:paraId="2D315CD7" w14:textId="77777777" w:rsidTr="005A6679">
        <w:trPr>
          <w:cantSplit/>
          <w:trHeight w:val="335"/>
        </w:trPr>
        <w:tc>
          <w:tcPr>
            <w:tcW w:w="1079" w:type="dxa"/>
          </w:tcPr>
          <w:p w14:paraId="59E3CF2A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01" w:type="dxa"/>
          </w:tcPr>
          <w:p w14:paraId="138F5D4F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005" w:type="dxa"/>
            <w:gridSpan w:val="8"/>
          </w:tcPr>
          <w:p w14:paraId="7DFB4FCD" w14:textId="78FA2385" w:rsidR="00EE416C" w:rsidRPr="005A6679" w:rsidRDefault="00EE416C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Cs w:val="20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Cs w:val="20"/>
              </w:rPr>
              <w:t xml:space="preserve">Angle </w:t>
            </w:r>
            <w:r w:rsidR="005A6679">
              <w:rPr>
                <w:rFonts w:ascii="Malgun Gothic" w:eastAsia="Malgun Gothic" w:hAnsi="Malgun Gothic" w:cstheme="minorHAnsi"/>
                <w:b/>
                <w:bCs/>
                <w:szCs w:val="20"/>
              </w:rPr>
              <w:t>F</w:t>
            </w:r>
            <w:r w:rsidRPr="005A6679">
              <w:rPr>
                <w:rFonts w:ascii="Malgun Gothic" w:eastAsia="Malgun Gothic" w:hAnsi="Malgun Gothic" w:cstheme="minorHAnsi"/>
                <w:b/>
                <w:bCs/>
                <w:szCs w:val="20"/>
              </w:rPr>
              <w:t xml:space="preserve">acts </w:t>
            </w:r>
            <w:r w:rsidR="005A6679">
              <w:rPr>
                <w:rFonts w:ascii="Malgun Gothic" w:eastAsia="Malgun Gothic" w:hAnsi="Malgun Gothic" w:cstheme="minorHAnsi"/>
                <w:b/>
                <w:bCs/>
                <w:szCs w:val="20"/>
              </w:rPr>
              <w:t>U</w:t>
            </w:r>
            <w:r w:rsidRPr="005A6679">
              <w:rPr>
                <w:rFonts w:ascii="Malgun Gothic" w:eastAsia="Malgun Gothic" w:hAnsi="Malgun Gothic" w:cstheme="minorHAnsi"/>
                <w:b/>
                <w:bCs/>
                <w:szCs w:val="20"/>
              </w:rPr>
              <w:t>sed</w:t>
            </w:r>
          </w:p>
        </w:tc>
      </w:tr>
      <w:tr w:rsidR="005A6679" w14:paraId="3C015E8B" w14:textId="77777777" w:rsidTr="005A6679">
        <w:trPr>
          <w:cantSplit/>
          <w:trHeight w:val="2018"/>
        </w:trPr>
        <w:tc>
          <w:tcPr>
            <w:tcW w:w="1079" w:type="dxa"/>
            <w:vAlign w:val="bottom"/>
          </w:tcPr>
          <w:p w14:paraId="59C37733" w14:textId="77777777" w:rsidR="00EE416C" w:rsidRPr="005A6679" w:rsidRDefault="001D0F72" w:rsidP="001D0F72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Angle</w:t>
            </w:r>
          </w:p>
        </w:tc>
        <w:tc>
          <w:tcPr>
            <w:tcW w:w="901" w:type="dxa"/>
            <w:vAlign w:val="bottom"/>
          </w:tcPr>
          <w:p w14:paraId="3AC0CA3A" w14:textId="77777777" w:rsidR="00EE416C" w:rsidRPr="005A6679" w:rsidRDefault="00EE416C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Cs w:val="24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Size</w:t>
            </w:r>
          </w:p>
        </w:tc>
        <w:tc>
          <w:tcPr>
            <w:tcW w:w="1134" w:type="dxa"/>
            <w:textDirection w:val="btLr"/>
            <w:vAlign w:val="center"/>
          </w:tcPr>
          <w:p w14:paraId="111ADFBA" w14:textId="77777777" w:rsidR="00EE416C" w:rsidRPr="009A0293" w:rsidRDefault="00EE416C" w:rsidP="00EE416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Alternate angles are equal</w:t>
            </w:r>
          </w:p>
        </w:tc>
        <w:tc>
          <w:tcPr>
            <w:tcW w:w="1134" w:type="dxa"/>
            <w:textDirection w:val="btLr"/>
            <w:vAlign w:val="center"/>
          </w:tcPr>
          <w:p w14:paraId="4F058F14" w14:textId="77777777" w:rsidR="00EE416C" w:rsidRPr="009A0293" w:rsidRDefault="00EE416C" w:rsidP="00EE416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Corresponding angles are equal</w:t>
            </w:r>
          </w:p>
        </w:tc>
        <w:tc>
          <w:tcPr>
            <w:tcW w:w="992" w:type="dxa"/>
            <w:textDirection w:val="btLr"/>
            <w:vAlign w:val="center"/>
          </w:tcPr>
          <w:p w14:paraId="234EC810" w14:textId="77777777" w:rsidR="00EE416C" w:rsidRPr="009A0293" w:rsidRDefault="00EE416C" w:rsidP="00EE416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Co-interior angles are supplementary</w:t>
            </w:r>
          </w:p>
        </w:tc>
        <w:tc>
          <w:tcPr>
            <w:tcW w:w="1134" w:type="dxa"/>
            <w:textDirection w:val="btLr"/>
            <w:vAlign w:val="center"/>
          </w:tcPr>
          <w:p w14:paraId="205DC077" w14:textId="77777777" w:rsidR="00EE416C" w:rsidRPr="009A0293" w:rsidRDefault="00EE416C" w:rsidP="00EE416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Vertically opposite angles are equal</w:t>
            </w:r>
          </w:p>
        </w:tc>
        <w:tc>
          <w:tcPr>
            <w:tcW w:w="1134" w:type="dxa"/>
            <w:textDirection w:val="btLr"/>
            <w:vAlign w:val="center"/>
          </w:tcPr>
          <w:p w14:paraId="47AD66FA" w14:textId="77777777" w:rsidR="00EE416C" w:rsidRPr="009A0293" w:rsidRDefault="00EE416C" w:rsidP="00EE416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Angles in a triangle sum to 180</w:t>
            </w:r>
            <w:r w:rsidRPr="009A0293">
              <w:rPr>
                <w:rFonts w:ascii="Malgun Gothic" w:eastAsia="Malgun Gothic" w:hAnsi="Malgun Gothic" w:cstheme="minorHAnsi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265" w:type="dxa"/>
            <w:textDirection w:val="btLr"/>
            <w:vAlign w:val="center"/>
          </w:tcPr>
          <w:p w14:paraId="6254652D" w14:textId="77777777" w:rsidR="00EE416C" w:rsidRPr="009A0293" w:rsidRDefault="00EE416C" w:rsidP="00EE416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Adjacent angles on a straight line sum to 180</w:t>
            </w:r>
            <w:r w:rsidRPr="009A0293">
              <w:rPr>
                <w:rFonts w:ascii="Malgun Gothic" w:eastAsia="Malgun Gothic" w:hAnsi="Malgun Gothic" w:cstheme="minorHAnsi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03" w:type="dxa"/>
            <w:textDirection w:val="btLr"/>
            <w:vAlign w:val="center"/>
          </w:tcPr>
          <w:p w14:paraId="5ABA5FD0" w14:textId="77777777" w:rsidR="00EE416C" w:rsidRPr="009A0293" w:rsidRDefault="00EE416C" w:rsidP="00EE416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Angles at a point sum to 360</w:t>
            </w:r>
            <w:r w:rsidRPr="009A0293">
              <w:rPr>
                <w:rFonts w:ascii="Malgun Gothic" w:eastAsia="Malgun Gothic" w:hAnsi="Malgun Gothic" w:cstheme="minorHAnsi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209" w:type="dxa"/>
            <w:textDirection w:val="btLr"/>
            <w:vAlign w:val="center"/>
          </w:tcPr>
          <w:p w14:paraId="3AFAA10E" w14:textId="77777777" w:rsidR="00EE416C" w:rsidRPr="009A0293" w:rsidRDefault="00EE416C" w:rsidP="00EE416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>
              <w:rPr>
                <w:rFonts w:ascii="Malgun Gothic" w:eastAsia="Malgun Gothic" w:hAnsi="Malgun Gothic" w:cstheme="minorHAnsi"/>
                <w:sz w:val="20"/>
                <w:szCs w:val="20"/>
              </w:rPr>
              <w:t>Opposite angles in a parallelogram are equal</w:t>
            </w:r>
          </w:p>
        </w:tc>
      </w:tr>
      <w:tr w:rsidR="005A6679" w14:paraId="0D1C12B0" w14:textId="77777777" w:rsidTr="005A6679">
        <w:trPr>
          <w:trHeight w:val="535"/>
        </w:trPr>
        <w:tc>
          <w:tcPr>
            <w:tcW w:w="1079" w:type="dxa"/>
            <w:vAlign w:val="center"/>
          </w:tcPr>
          <w:p w14:paraId="1B94C6C7" w14:textId="77777777" w:rsidR="00EE416C" w:rsidRPr="005A6679" w:rsidRDefault="00EE416C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a</w:t>
            </w:r>
          </w:p>
        </w:tc>
        <w:tc>
          <w:tcPr>
            <w:tcW w:w="901" w:type="dxa"/>
          </w:tcPr>
          <w:p w14:paraId="359A7053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00D3E431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5BE5DC94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1C4BFD20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A3A6E06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1E9B94E7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51AC28A6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54A05420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25C83814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5A6679" w14:paraId="46C93055" w14:textId="77777777" w:rsidTr="005A6679">
        <w:trPr>
          <w:trHeight w:val="535"/>
        </w:trPr>
        <w:tc>
          <w:tcPr>
            <w:tcW w:w="1079" w:type="dxa"/>
            <w:vAlign w:val="center"/>
          </w:tcPr>
          <w:p w14:paraId="09059EFE" w14:textId="77777777" w:rsidR="00EE416C" w:rsidRPr="005A6679" w:rsidRDefault="00EE416C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b</w:t>
            </w:r>
          </w:p>
        </w:tc>
        <w:tc>
          <w:tcPr>
            <w:tcW w:w="901" w:type="dxa"/>
          </w:tcPr>
          <w:p w14:paraId="37B11A77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205116CE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61E4B2ED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1DB122FD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F98052D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760B4AD6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2A42FC7D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66DD0DEA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496BC74A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5A6679" w14:paraId="2F5D17AF" w14:textId="77777777" w:rsidTr="005A6679">
        <w:trPr>
          <w:trHeight w:val="535"/>
        </w:trPr>
        <w:tc>
          <w:tcPr>
            <w:tcW w:w="1079" w:type="dxa"/>
            <w:vAlign w:val="center"/>
          </w:tcPr>
          <w:p w14:paraId="2F500D8A" w14:textId="77777777" w:rsidR="00EE416C" w:rsidRPr="005A6679" w:rsidRDefault="00EE416C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c</w:t>
            </w:r>
          </w:p>
        </w:tc>
        <w:tc>
          <w:tcPr>
            <w:tcW w:w="901" w:type="dxa"/>
          </w:tcPr>
          <w:p w14:paraId="2D2426C0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5EEF4F64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1DC59FA6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418A617F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74CB15D5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E117E45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7025FA80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7C07EDBE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57388BEE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5A6679" w14:paraId="13EA9AC8" w14:textId="77777777" w:rsidTr="005A6679">
        <w:trPr>
          <w:trHeight w:val="535"/>
        </w:trPr>
        <w:tc>
          <w:tcPr>
            <w:tcW w:w="1079" w:type="dxa"/>
            <w:vAlign w:val="center"/>
          </w:tcPr>
          <w:p w14:paraId="21624F78" w14:textId="77777777" w:rsidR="00EE416C" w:rsidRPr="005A6679" w:rsidRDefault="00EE416C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d</w:t>
            </w:r>
          </w:p>
        </w:tc>
        <w:tc>
          <w:tcPr>
            <w:tcW w:w="901" w:type="dxa"/>
          </w:tcPr>
          <w:p w14:paraId="538F7F97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431EAB42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0A9CCFEE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3CE1A5D8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37A414C7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CBDF0CF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0DCBF8DD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6516EA95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3B324E17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5A6679" w14:paraId="69628809" w14:textId="77777777" w:rsidTr="005A6679">
        <w:trPr>
          <w:trHeight w:val="535"/>
        </w:trPr>
        <w:tc>
          <w:tcPr>
            <w:tcW w:w="1079" w:type="dxa"/>
            <w:vAlign w:val="center"/>
          </w:tcPr>
          <w:p w14:paraId="2A4096A4" w14:textId="77777777" w:rsidR="00EE416C" w:rsidRPr="005A6679" w:rsidRDefault="001D0F72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e</w:t>
            </w:r>
          </w:p>
        </w:tc>
        <w:tc>
          <w:tcPr>
            <w:tcW w:w="901" w:type="dxa"/>
          </w:tcPr>
          <w:p w14:paraId="0ADFDCF6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492C7281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49318DFD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0D20F58F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44792FD6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782D0A1E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72EA17E2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19A32407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22A9DBD0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5A6679" w14:paraId="7FD6951A" w14:textId="77777777" w:rsidTr="005A6679">
        <w:trPr>
          <w:trHeight w:val="535"/>
        </w:trPr>
        <w:tc>
          <w:tcPr>
            <w:tcW w:w="1079" w:type="dxa"/>
            <w:vAlign w:val="center"/>
          </w:tcPr>
          <w:p w14:paraId="0409BA6F" w14:textId="77777777" w:rsidR="00EE416C" w:rsidRPr="005A6679" w:rsidRDefault="001D0F72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f</w:t>
            </w:r>
          </w:p>
        </w:tc>
        <w:tc>
          <w:tcPr>
            <w:tcW w:w="901" w:type="dxa"/>
          </w:tcPr>
          <w:p w14:paraId="0441DCCA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6DBFE827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763A17E7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2DB3DCF3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68301CA2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18C76233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340EEEDB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3BEE2778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3A6CED40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5A6679" w14:paraId="4300D913" w14:textId="77777777" w:rsidTr="005A6679">
        <w:trPr>
          <w:trHeight w:val="535"/>
        </w:trPr>
        <w:tc>
          <w:tcPr>
            <w:tcW w:w="1079" w:type="dxa"/>
            <w:vAlign w:val="center"/>
          </w:tcPr>
          <w:p w14:paraId="6622F304" w14:textId="77777777" w:rsidR="00EE416C" w:rsidRPr="005A6679" w:rsidRDefault="001D0F72" w:rsidP="00C30A5D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g</w:t>
            </w:r>
          </w:p>
        </w:tc>
        <w:tc>
          <w:tcPr>
            <w:tcW w:w="901" w:type="dxa"/>
          </w:tcPr>
          <w:p w14:paraId="65D1C1EF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3B09D3BA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030C619D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0D096BC0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3D776292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80D3FE4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1F58D59D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2E079BF6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74F7017C" w14:textId="77777777" w:rsidR="00EE416C" w:rsidRPr="009A0293" w:rsidRDefault="00EE416C" w:rsidP="00C30A5D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</w:tbl>
    <w:p w14:paraId="52213A60" w14:textId="77777777" w:rsidR="009A0293" w:rsidRDefault="009A0293" w:rsidP="005A6679"/>
    <w:p w14:paraId="498C6492" w14:textId="77777777" w:rsidR="00831D8A" w:rsidRPr="0018326D" w:rsidRDefault="00831D8A" w:rsidP="00831D8A">
      <w:pPr>
        <w:spacing w:after="0"/>
        <w:jc w:val="center"/>
        <w:rPr>
          <w:rFonts w:ascii="Malgun Gothic" w:eastAsia="Malgun Gothic" w:hAnsi="Malgun Gothic"/>
          <w:b/>
          <w:sz w:val="44"/>
          <w:szCs w:val="40"/>
        </w:rPr>
      </w:pPr>
      <w:r w:rsidRPr="0018326D">
        <w:rPr>
          <w:rFonts w:ascii="Malgun Gothic" w:eastAsia="Malgun Gothic" w:hAnsi="Malgun Gothic"/>
          <w:b/>
          <w:sz w:val="44"/>
          <w:szCs w:val="40"/>
        </w:rPr>
        <w:lastRenderedPageBreak/>
        <w:t>Parallel Lines and Angles (Comparing Methods)</w:t>
      </w:r>
    </w:p>
    <w:p w14:paraId="29FB2270" w14:textId="77777777" w:rsidR="00831D8A" w:rsidRPr="005A6679" w:rsidRDefault="00831D8A" w:rsidP="00831D8A">
      <w:pPr>
        <w:spacing w:after="0" w:line="240" w:lineRule="auto"/>
        <w:jc w:val="center"/>
        <w:rPr>
          <w:rFonts w:ascii="Malgun Gothic" w:eastAsia="Malgun Gothic" w:hAnsi="Malgun Gothic"/>
          <w:sz w:val="24"/>
          <w:szCs w:val="24"/>
        </w:rPr>
      </w:pPr>
      <w:r w:rsidRPr="005A6679">
        <w:rPr>
          <w:rFonts w:ascii="Malgun Gothic" w:eastAsia="Malgun Gothic" w:hAnsi="Malgun Gothic"/>
          <w:sz w:val="24"/>
          <w:szCs w:val="24"/>
        </w:rPr>
        <w:t xml:space="preserve">Write your answers in the grid and tick </w:t>
      </w:r>
      <w:r w:rsidRPr="005A6679">
        <w:rPr>
          <w:rFonts w:ascii="Malgun Gothic" w:eastAsia="Malgun Gothic" w:hAnsi="Malgun Gothic"/>
          <w:b/>
          <w:sz w:val="24"/>
          <w:szCs w:val="24"/>
        </w:rPr>
        <w:t xml:space="preserve">all </w:t>
      </w:r>
      <w:r w:rsidRPr="005A6679">
        <w:rPr>
          <w:rFonts w:ascii="Malgun Gothic" w:eastAsia="Malgun Gothic" w:hAnsi="Malgun Gothic"/>
          <w:sz w:val="24"/>
          <w:szCs w:val="24"/>
        </w:rPr>
        <w:t>the angle facts you used in each case.</w:t>
      </w:r>
    </w:p>
    <w:p w14:paraId="2264DDA8" w14:textId="77777777" w:rsidR="00831D8A" w:rsidRPr="005A6679" w:rsidRDefault="00831D8A" w:rsidP="00831D8A">
      <w:pPr>
        <w:spacing w:after="0" w:line="240" w:lineRule="auto"/>
        <w:jc w:val="center"/>
        <w:rPr>
          <w:rFonts w:ascii="Malgun Gothic" w:eastAsia="Malgun Gothic" w:hAnsi="Malgun Gothic"/>
          <w:sz w:val="24"/>
          <w:szCs w:val="24"/>
        </w:rPr>
      </w:pPr>
      <w:r w:rsidRPr="005A6679">
        <w:rPr>
          <w:rFonts w:ascii="Malgun Gothic" w:eastAsia="Malgun Gothic" w:hAnsi="Malgun Gothic"/>
          <w:sz w:val="24"/>
          <w:szCs w:val="24"/>
        </w:rPr>
        <w:t>Compare your grid to your partner's grid - did you use the same methods?</w:t>
      </w:r>
    </w:p>
    <w:p w14:paraId="12984E00" w14:textId="77777777" w:rsidR="00831D8A" w:rsidRPr="005A6679" w:rsidRDefault="00831D8A" w:rsidP="00831D8A">
      <w:pPr>
        <w:spacing w:after="0" w:line="240" w:lineRule="auto"/>
        <w:jc w:val="center"/>
        <w:rPr>
          <w:rFonts w:ascii="Malgun Gothic" w:eastAsia="Malgun Gothic" w:hAnsi="Malgun Gothic"/>
          <w:sz w:val="24"/>
          <w:szCs w:val="24"/>
        </w:rPr>
      </w:pPr>
      <w:r w:rsidRPr="005A6679">
        <w:rPr>
          <w:rFonts w:ascii="Malgun Gothic" w:eastAsia="Malgun Gothic" w:hAnsi="Malgun Gothic"/>
          <w:sz w:val="24"/>
          <w:szCs w:val="24"/>
        </w:rPr>
        <w:t>If not, explain your methods and see if they can follow your thinking.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0"/>
        <w:gridCol w:w="5166"/>
      </w:tblGrid>
      <w:tr w:rsidR="00831D8A" w14:paraId="447B3488" w14:textId="77777777" w:rsidTr="005C4C7C">
        <w:tc>
          <w:tcPr>
            <w:tcW w:w="5341" w:type="dxa"/>
          </w:tcPr>
          <w:p w14:paraId="77F512EA" w14:textId="77777777" w:rsidR="00831D8A" w:rsidRDefault="00831D8A" w:rsidP="005C4C7C">
            <w:pPr>
              <w:jc w:val="center"/>
              <w:rPr>
                <w:rFonts w:ascii="Malgun Gothic" w:eastAsia="Malgun Gothic" w:hAnsi="Malgun Gothic"/>
              </w:rPr>
            </w:pPr>
            <w:r w:rsidRPr="00C30A5D">
              <w:rPr>
                <w:rFonts w:ascii="Malgun Gothic" w:eastAsia="Malgun Gothic" w:hAnsi="Malgun Gothic"/>
                <w:noProof/>
                <w:lang w:eastAsia="en-GB"/>
              </w:rPr>
              <w:drawing>
                <wp:inline distT="0" distB="0" distL="0" distR="0" wp14:anchorId="0354CB05" wp14:editId="66FD4240">
                  <wp:extent cx="3053715" cy="1823695"/>
                  <wp:effectExtent l="0" t="0" r="0" b="5715"/>
                  <wp:docPr id="34523366" name="Picture 34523366" descr="A picture containing diagram, line,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23366" name="Picture 34523366" descr="A picture containing diagram, line, de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/>
                          <a:srcRect t="15080"/>
                          <a:stretch/>
                        </pic:blipFill>
                        <pic:spPr bwMode="auto">
                          <a:xfrm>
                            <a:off x="0" y="0"/>
                            <a:ext cx="3061527" cy="182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14:paraId="0FE38EB3" w14:textId="77777777" w:rsidR="00831D8A" w:rsidRDefault="00831D8A" w:rsidP="005C4C7C">
            <w:pPr>
              <w:jc w:val="center"/>
            </w:pPr>
            <w:r>
              <w:object w:dxaOrig="6960" w:dyaOrig="7245" w14:anchorId="17D3D0E7">
                <v:shape id="_x0000_i1035" type="#_x0000_t75" style="width:166.9pt;height:151.9pt" o:ole="">
                  <v:imagedata r:id="rId6" o:title=""/>
                </v:shape>
                <o:OLEObject Type="Embed" ProgID="PBrush" ShapeID="_x0000_i1035" DrawAspect="Content" ObjectID="_1745741421" r:id="rId11"/>
              </w:object>
            </w:r>
          </w:p>
          <w:p w14:paraId="27E62DE3" w14:textId="77777777" w:rsidR="00831D8A" w:rsidRDefault="00831D8A" w:rsidP="005C4C7C">
            <w:pPr>
              <w:jc w:val="center"/>
              <w:rPr>
                <w:rFonts w:ascii="Malgun Gothic" w:eastAsia="Malgun Gothic" w:hAnsi="Malgun Gothic"/>
              </w:rPr>
            </w:pPr>
          </w:p>
        </w:tc>
      </w:tr>
      <w:tr w:rsidR="00831D8A" w14:paraId="07ADB6CE" w14:textId="77777777" w:rsidTr="005C4C7C">
        <w:tc>
          <w:tcPr>
            <w:tcW w:w="5341" w:type="dxa"/>
          </w:tcPr>
          <w:p w14:paraId="459B21CB" w14:textId="77777777" w:rsidR="00831D8A" w:rsidRDefault="00831D8A" w:rsidP="005C4C7C">
            <w:pPr>
              <w:jc w:val="center"/>
              <w:rPr>
                <w:rFonts w:ascii="Malgun Gothic" w:eastAsia="Malgun Gothic" w:hAnsi="Malgun Gothic"/>
              </w:rPr>
            </w:pPr>
            <w:r w:rsidRPr="001D0F72">
              <w:rPr>
                <w:rFonts w:ascii="Malgun Gothic" w:eastAsia="Malgun Gothic" w:hAnsi="Malgun Gothic"/>
                <w:noProof/>
                <w:lang w:eastAsia="en-GB"/>
              </w:rPr>
              <w:drawing>
                <wp:inline distT="0" distB="0" distL="0" distR="0" wp14:anchorId="1CE37D60" wp14:editId="5E4D9A79">
                  <wp:extent cx="2114550" cy="1878620"/>
                  <wp:effectExtent l="0" t="0" r="0" b="7620"/>
                  <wp:docPr id="1001644142" name="Picture 1001644142" descr="A picture containing diagram, l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44142" name="Picture 1001644142" descr="A picture containing diagram, lin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368" cy="1890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6C4129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/>
                <w:sz w:val="2"/>
                <w:szCs w:val="2"/>
              </w:rPr>
            </w:pPr>
          </w:p>
        </w:tc>
        <w:tc>
          <w:tcPr>
            <w:tcW w:w="5341" w:type="dxa"/>
          </w:tcPr>
          <w:p w14:paraId="330CA89F" w14:textId="77777777" w:rsidR="00831D8A" w:rsidRDefault="00831D8A" w:rsidP="005C4C7C">
            <w:pPr>
              <w:jc w:val="center"/>
              <w:rPr>
                <w:rFonts w:ascii="Malgun Gothic" w:eastAsia="Malgun Gothic" w:hAnsi="Malgun Gothic"/>
              </w:rPr>
            </w:pPr>
            <w:r>
              <w:object w:dxaOrig="7230" w:dyaOrig="5040" w14:anchorId="3401F122">
                <v:shape id="_x0000_i1036" type="#_x0000_t75" style="width:189.75pt;height:132.4pt" o:ole="">
                  <v:imagedata r:id="rId9" o:title=""/>
                </v:shape>
                <o:OLEObject Type="Embed" ProgID="PBrush" ShapeID="_x0000_i1036" DrawAspect="Content" ObjectID="_1745741422" r:id="rId12"/>
              </w:object>
            </w:r>
          </w:p>
        </w:tc>
      </w:tr>
    </w:tbl>
    <w:tbl>
      <w:tblPr>
        <w:tblStyle w:val="TableGrid"/>
        <w:tblpPr w:leftFromText="180" w:rightFromText="180" w:vertAnchor="text" w:horzAnchor="margin" w:tblpY="212"/>
        <w:tblW w:w="10985" w:type="dxa"/>
        <w:tblLook w:val="04A0" w:firstRow="1" w:lastRow="0" w:firstColumn="1" w:lastColumn="0" w:noHBand="0" w:noVBand="1"/>
      </w:tblPr>
      <w:tblGrid>
        <w:gridCol w:w="1079"/>
        <w:gridCol w:w="901"/>
        <w:gridCol w:w="1134"/>
        <w:gridCol w:w="1134"/>
        <w:gridCol w:w="992"/>
        <w:gridCol w:w="1134"/>
        <w:gridCol w:w="1134"/>
        <w:gridCol w:w="1265"/>
        <w:gridCol w:w="1003"/>
        <w:gridCol w:w="1209"/>
      </w:tblGrid>
      <w:tr w:rsidR="00831D8A" w14:paraId="2383FD55" w14:textId="77777777" w:rsidTr="005C4C7C">
        <w:trPr>
          <w:cantSplit/>
          <w:trHeight w:val="335"/>
        </w:trPr>
        <w:tc>
          <w:tcPr>
            <w:tcW w:w="1079" w:type="dxa"/>
          </w:tcPr>
          <w:p w14:paraId="2E4AA48D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01" w:type="dxa"/>
          </w:tcPr>
          <w:p w14:paraId="0097730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005" w:type="dxa"/>
            <w:gridSpan w:val="8"/>
          </w:tcPr>
          <w:p w14:paraId="4D251ADA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Cs w:val="20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Cs w:val="20"/>
              </w:rPr>
              <w:t xml:space="preserve">Angle </w:t>
            </w:r>
            <w:r>
              <w:rPr>
                <w:rFonts w:ascii="Malgun Gothic" w:eastAsia="Malgun Gothic" w:hAnsi="Malgun Gothic" w:cstheme="minorHAnsi"/>
                <w:b/>
                <w:bCs/>
                <w:szCs w:val="20"/>
              </w:rPr>
              <w:t>F</w:t>
            </w:r>
            <w:r w:rsidRPr="005A6679">
              <w:rPr>
                <w:rFonts w:ascii="Malgun Gothic" w:eastAsia="Malgun Gothic" w:hAnsi="Malgun Gothic" w:cstheme="minorHAnsi"/>
                <w:b/>
                <w:bCs/>
                <w:szCs w:val="20"/>
              </w:rPr>
              <w:t xml:space="preserve">acts </w:t>
            </w:r>
            <w:r>
              <w:rPr>
                <w:rFonts w:ascii="Malgun Gothic" w:eastAsia="Malgun Gothic" w:hAnsi="Malgun Gothic" w:cstheme="minorHAnsi"/>
                <w:b/>
                <w:bCs/>
                <w:szCs w:val="20"/>
              </w:rPr>
              <w:t>U</w:t>
            </w:r>
            <w:r w:rsidRPr="005A6679">
              <w:rPr>
                <w:rFonts w:ascii="Malgun Gothic" w:eastAsia="Malgun Gothic" w:hAnsi="Malgun Gothic" w:cstheme="minorHAnsi"/>
                <w:b/>
                <w:bCs/>
                <w:szCs w:val="20"/>
              </w:rPr>
              <w:t>sed</w:t>
            </w:r>
          </w:p>
        </w:tc>
      </w:tr>
      <w:tr w:rsidR="00831D8A" w14:paraId="6E1B631C" w14:textId="77777777" w:rsidTr="005C4C7C">
        <w:trPr>
          <w:cantSplit/>
          <w:trHeight w:val="2018"/>
        </w:trPr>
        <w:tc>
          <w:tcPr>
            <w:tcW w:w="1079" w:type="dxa"/>
            <w:vAlign w:val="bottom"/>
          </w:tcPr>
          <w:p w14:paraId="199A668B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Angle</w:t>
            </w:r>
          </w:p>
        </w:tc>
        <w:tc>
          <w:tcPr>
            <w:tcW w:w="901" w:type="dxa"/>
            <w:vAlign w:val="bottom"/>
          </w:tcPr>
          <w:p w14:paraId="535CB2F8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Cs w:val="24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Size</w:t>
            </w:r>
          </w:p>
        </w:tc>
        <w:tc>
          <w:tcPr>
            <w:tcW w:w="1134" w:type="dxa"/>
            <w:textDirection w:val="btLr"/>
            <w:vAlign w:val="center"/>
          </w:tcPr>
          <w:p w14:paraId="264AB115" w14:textId="77777777" w:rsidR="00831D8A" w:rsidRPr="009A0293" w:rsidRDefault="00831D8A" w:rsidP="005C4C7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Alternate angles are equal</w:t>
            </w:r>
          </w:p>
        </w:tc>
        <w:tc>
          <w:tcPr>
            <w:tcW w:w="1134" w:type="dxa"/>
            <w:textDirection w:val="btLr"/>
            <w:vAlign w:val="center"/>
          </w:tcPr>
          <w:p w14:paraId="1A783611" w14:textId="77777777" w:rsidR="00831D8A" w:rsidRPr="009A0293" w:rsidRDefault="00831D8A" w:rsidP="005C4C7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Corresponding angles are equal</w:t>
            </w:r>
          </w:p>
        </w:tc>
        <w:tc>
          <w:tcPr>
            <w:tcW w:w="992" w:type="dxa"/>
            <w:textDirection w:val="btLr"/>
            <w:vAlign w:val="center"/>
          </w:tcPr>
          <w:p w14:paraId="10BEEFF0" w14:textId="77777777" w:rsidR="00831D8A" w:rsidRPr="009A0293" w:rsidRDefault="00831D8A" w:rsidP="005C4C7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Co-interior angles are supplementary</w:t>
            </w:r>
          </w:p>
        </w:tc>
        <w:tc>
          <w:tcPr>
            <w:tcW w:w="1134" w:type="dxa"/>
            <w:textDirection w:val="btLr"/>
            <w:vAlign w:val="center"/>
          </w:tcPr>
          <w:p w14:paraId="080781CA" w14:textId="77777777" w:rsidR="00831D8A" w:rsidRPr="009A0293" w:rsidRDefault="00831D8A" w:rsidP="005C4C7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Vertically opposite angles are equal</w:t>
            </w:r>
          </w:p>
        </w:tc>
        <w:tc>
          <w:tcPr>
            <w:tcW w:w="1134" w:type="dxa"/>
            <w:textDirection w:val="btLr"/>
            <w:vAlign w:val="center"/>
          </w:tcPr>
          <w:p w14:paraId="230ACD52" w14:textId="77777777" w:rsidR="00831D8A" w:rsidRPr="009A0293" w:rsidRDefault="00831D8A" w:rsidP="005C4C7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Angles in a triangle sum to 180</w:t>
            </w:r>
            <w:r w:rsidRPr="009A0293">
              <w:rPr>
                <w:rFonts w:ascii="Malgun Gothic" w:eastAsia="Malgun Gothic" w:hAnsi="Malgun Gothic" w:cstheme="minorHAnsi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265" w:type="dxa"/>
            <w:textDirection w:val="btLr"/>
            <w:vAlign w:val="center"/>
          </w:tcPr>
          <w:p w14:paraId="70737956" w14:textId="77777777" w:rsidR="00831D8A" w:rsidRPr="009A0293" w:rsidRDefault="00831D8A" w:rsidP="005C4C7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 xml:space="preserve">Adjacent angles on a </w:t>
            </w:r>
            <w:proofErr w:type="gramStart"/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straight line</w:t>
            </w:r>
            <w:proofErr w:type="gramEnd"/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 xml:space="preserve"> sum to 180</w:t>
            </w:r>
            <w:r w:rsidRPr="009A0293">
              <w:rPr>
                <w:rFonts w:ascii="Malgun Gothic" w:eastAsia="Malgun Gothic" w:hAnsi="Malgun Gothic" w:cstheme="minorHAnsi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03" w:type="dxa"/>
            <w:textDirection w:val="btLr"/>
            <w:vAlign w:val="center"/>
          </w:tcPr>
          <w:p w14:paraId="1902BB13" w14:textId="77777777" w:rsidR="00831D8A" w:rsidRPr="009A0293" w:rsidRDefault="00831D8A" w:rsidP="005C4C7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 w:rsidRPr="009A0293">
              <w:rPr>
                <w:rFonts w:ascii="Malgun Gothic" w:eastAsia="Malgun Gothic" w:hAnsi="Malgun Gothic" w:cstheme="minorHAnsi"/>
                <w:sz w:val="20"/>
                <w:szCs w:val="20"/>
              </w:rPr>
              <w:t>Angles at a point sum to 360</w:t>
            </w:r>
            <w:r w:rsidRPr="009A0293">
              <w:rPr>
                <w:rFonts w:ascii="Malgun Gothic" w:eastAsia="Malgun Gothic" w:hAnsi="Malgun Gothic" w:cstheme="minorHAnsi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209" w:type="dxa"/>
            <w:textDirection w:val="btLr"/>
            <w:vAlign w:val="center"/>
          </w:tcPr>
          <w:p w14:paraId="18CF91DC" w14:textId="77777777" w:rsidR="00831D8A" w:rsidRPr="009A0293" w:rsidRDefault="00831D8A" w:rsidP="005C4C7C">
            <w:pPr>
              <w:ind w:left="113" w:right="113"/>
              <w:rPr>
                <w:rFonts w:ascii="Malgun Gothic" w:eastAsia="Malgun Gothic" w:hAnsi="Malgun Gothic" w:cstheme="minorHAnsi"/>
                <w:sz w:val="20"/>
                <w:szCs w:val="20"/>
              </w:rPr>
            </w:pPr>
            <w:r>
              <w:rPr>
                <w:rFonts w:ascii="Malgun Gothic" w:eastAsia="Malgun Gothic" w:hAnsi="Malgun Gothic" w:cstheme="minorHAnsi"/>
                <w:sz w:val="20"/>
                <w:szCs w:val="20"/>
              </w:rPr>
              <w:t>Opposite angles in a parallelogram are equal</w:t>
            </w:r>
          </w:p>
        </w:tc>
      </w:tr>
      <w:tr w:rsidR="00831D8A" w14:paraId="6AD04AC0" w14:textId="77777777" w:rsidTr="005C4C7C">
        <w:trPr>
          <w:trHeight w:val="535"/>
        </w:trPr>
        <w:tc>
          <w:tcPr>
            <w:tcW w:w="1079" w:type="dxa"/>
            <w:vAlign w:val="center"/>
          </w:tcPr>
          <w:p w14:paraId="2BB6203C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a</w:t>
            </w:r>
          </w:p>
        </w:tc>
        <w:tc>
          <w:tcPr>
            <w:tcW w:w="901" w:type="dxa"/>
          </w:tcPr>
          <w:p w14:paraId="04FF6967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557B5275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77173BA0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51576342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087B7D1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11A3826E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48CF5D99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564693C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6CA0AB16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831D8A" w14:paraId="5C43B9D8" w14:textId="77777777" w:rsidTr="005C4C7C">
        <w:trPr>
          <w:trHeight w:val="535"/>
        </w:trPr>
        <w:tc>
          <w:tcPr>
            <w:tcW w:w="1079" w:type="dxa"/>
            <w:vAlign w:val="center"/>
          </w:tcPr>
          <w:p w14:paraId="53D086FC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b</w:t>
            </w:r>
          </w:p>
        </w:tc>
        <w:tc>
          <w:tcPr>
            <w:tcW w:w="901" w:type="dxa"/>
          </w:tcPr>
          <w:p w14:paraId="01D7464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3AB06F6E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1DAFB40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789AD5BF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6706F2BA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109AAA9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188FB867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5CA214D1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5105881E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831D8A" w14:paraId="1C2B9644" w14:textId="77777777" w:rsidTr="005C4C7C">
        <w:trPr>
          <w:trHeight w:val="535"/>
        </w:trPr>
        <w:tc>
          <w:tcPr>
            <w:tcW w:w="1079" w:type="dxa"/>
            <w:vAlign w:val="center"/>
          </w:tcPr>
          <w:p w14:paraId="2D3D703B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c</w:t>
            </w:r>
          </w:p>
        </w:tc>
        <w:tc>
          <w:tcPr>
            <w:tcW w:w="901" w:type="dxa"/>
          </w:tcPr>
          <w:p w14:paraId="29075C5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1A6DD4A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02834E0E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02562497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3DC65C7F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7DD741F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460B282E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35113910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70C6F82C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831D8A" w14:paraId="50252BC6" w14:textId="77777777" w:rsidTr="005C4C7C">
        <w:trPr>
          <w:trHeight w:val="535"/>
        </w:trPr>
        <w:tc>
          <w:tcPr>
            <w:tcW w:w="1079" w:type="dxa"/>
            <w:vAlign w:val="center"/>
          </w:tcPr>
          <w:p w14:paraId="4F305FEE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d</w:t>
            </w:r>
          </w:p>
        </w:tc>
        <w:tc>
          <w:tcPr>
            <w:tcW w:w="901" w:type="dxa"/>
          </w:tcPr>
          <w:p w14:paraId="0DDD144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755F3045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5FCBB06A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243BBB56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28E8A2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51564DE2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76F6C9E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74AC1427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088E24C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831D8A" w14:paraId="68240E12" w14:textId="77777777" w:rsidTr="005C4C7C">
        <w:trPr>
          <w:trHeight w:val="535"/>
        </w:trPr>
        <w:tc>
          <w:tcPr>
            <w:tcW w:w="1079" w:type="dxa"/>
            <w:vAlign w:val="center"/>
          </w:tcPr>
          <w:p w14:paraId="3D0D2A17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e</w:t>
            </w:r>
          </w:p>
        </w:tc>
        <w:tc>
          <w:tcPr>
            <w:tcW w:w="901" w:type="dxa"/>
          </w:tcPr>
          <w:p w14:paraId="3D14820E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56CE3AC9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40B219D8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0B9651B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0CA39BE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0915FA7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2B35F21C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4F95D7F7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428AF69F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831D8A" w14:paraId="5E770A14" w14:textId="77777777" w:rsidTr="005C4C7C">
        <w:trPr>
          <w:trHeight w:val="535"/>
        </w:trPr>
        <w:tc>
          <w:tcPr>
            <w:tcW w:w="1079" w:type="dxa"/>
            <w:vAlign w:val="center"/>
          </w:tcPr>
          <w:p w14:paraId="4A3CC059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f</w:t>
            </w:r>
          </w:p>
        </w:tc>
        <w:tc>
          <w:tcPr>
            <w:tcW w:w="901" w:type="dxa"/>
          </w:tcPr>
          <w:p w14:paraId="17AC012F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3CB61C4D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3168809A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111A6A7E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3D740F62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287EF181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29039F9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0B0ECA90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517DB43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  <w:tr w:rsidR="00831D8A" w14:paraId="15A9E8FC" w14:textId="77777777" w:rsidTr="005C4C7C">
        <w:trPr>
          <w:trHeight w:val="535"/>
        </w:trPr>
        <w:tc>
          <w:tcPr>
            <w:tcW w:w="1079" w:type="dxa"/>
            <w:vAlign w:val="center"/>
          </w:tcPr>
          <w:p w14:paraId="17CA7D48" w14:textId="77777777" w:rsidR="00831D8A" w:rsidRPr="005A6679" w:rsidRDefault="00831D8A" w:rsidP="005C4C7C">
            <w:pPr>
              <w:jc w:val="center"/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</w:pPr>
            <w:r w:rsidRPr="005A6679">
              <w:rPr>
                <w:rFonts w:ascii="Malgun Gothic" w:eastAsia="Malgun Gothic" w:hAnsi="Malgun Gothic" w:cstheme="minorHAnsi"/>
                <w:b/>
                <w:bCs/>
                <w:sz w:val="24"/>
                <w:szCs w:val="28"/>
              </w:rPr>
              <w:t>g</w:t>
            </w:r>
          </w:p>
        </w:tc>
        <w:tc>
          <w:tcPr>
            <w:tcW w:w="901" w:type="dxa"/>
          </w:tcPr>
          <w:p w14:paraId="4E34E8BB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4"/>
              </w:rPr>
            </w:pPr>
          </w:p>
        </w:tc>
        <w:tc>
          <w:tcPr>
            <w:tcW w:w="1134" w:type="dxa"/>
          </w:tcPr>
          <w:p w14:paraId="5ED122E7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1834D103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992" w:type="dxa"/>
          </w:tcPr>
          <w:p w14:paraId="3D431271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51275549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134" w:type="dxa"/>
          </w:tcPr>
          <w:p w14:paraId="6CFFC25C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65" w:type="dxa"/>
          </w:tcPr>
          <w:p w14:paraId="2AD03264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003" w:type="dxa"/>
          </w:tcPr>
          <w:p w14:paraId="102A009F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  <w:tc>
          <w:tcPr>
            <w:tcW w:w="1209" w:type="dxa"/>
          </w:tcPr>
          <w:p w14:paraId="36668285" w14:textId="77777777" w:rsidR="00831D8A" w:rsidRPr="009A0293" w:rsidRDefault="00831D8A" w:rsidP="005C4C7C">
            <w:pPr>
              <w:rPr>
                <w:rFonts w:ascii="Malgun Gothic" w:eastAsia="Malgun Gothic" w:hAnsi="Malgun Gothic" w:cstheme="minorHAnsi"/>
                <w:szCs w:val="20"/>
              </w:rPr>
            </w:pPr>
          </w:p>
        </w:tc>
      </w:tr>
    </w:tbl>
    <w:p w14:paraId="00249E26" w14:textId="77777777" w:rsidR="00831D8A" w:rsidRDefault="00831D8A" w:rsidP="005A6679"/>
    <w:sectPr w:rsidR="00831D8A" w:rsidSect="00C05E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36"/>
    <w:rsid w:val="0004343A"/>
    <w:rsid w:val="0018326D"/>
    <w:rsid w:val="001D0F72"/>
    <w:rsid w:val="00221BED"/>
    <w:rsid w:val="00222826"/>
    <w:rsid w:val="002573FB"/>
    <w:rsid w:val="00331499"/>
    <w:rsid w:val="003459D8"/>
    <w:rsid w:val="003506D5"/>
    <w:rsid w:val="0036326D"/>
    <w:rsid w:val="00413AAE"/>
    <w:rsid w:val="004A10D9"/>
    <w:rsid w:val="005A6679"/>
    <w:rsid w:val="006F221A"/>
    <w:rsid w:val="00831D8A"/>
    <w:rsid w:val="009A0293"/>
    <w:rsid w:val="00A22BC0"/>
    <w:rsid w:val="00AA3D78"/>
    <w:rsid w:val="00AD62B0"/>
    <w:rsid w:val="00AE31A9"/>
    <w:rsid w:val="00C05E36"/>
    <w:rsid w:val="00C30A5D"/>
    <w:rsid w:val="00C624A3"/>
    <w:rsid w:val="00DE5885"/>
    <w:rsid w:val="00E244D6"/>
    <w:rsid w:val="00E565D4"/>
    <w:rsid w:val="00EC1664"/>
    <w:rsid w:val="00EE416C"/>
    <w:rsid w:val="00FA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672963B"/>
  <w15:docId w15:val="{F823003A-103C-45D0-A69F-B34ADF2B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5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E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5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D26516-C09D-41BD-9966-E700017C4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Morgan</dc:creator>
  <cp:lastModifiedBy>Stewart Gale</cp:lastModifiedBy>
  <cp:revision>5</cp:revision>
  <cp:lastPrinted>2017-07-27T14:05:00Z</cp:lastPrinted>
  <dcterms:created xsi:type="dcterms:W3CDTF">2023-05-16T06:46:00Z</dcterms:created>
  <dcterms:modified xsi:type="dcterms:W3CDTF">2023-05-16T07:24:00Z</dcterms:modified>
</cp:coreProperties>
</file>