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EE2F" w14:textId="49C63CF7" w:rsidR="003109BE" w:rsidRPr="007571EC" w:rsidRDefault="003109BE" w:rsidP="003109BE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 xml:space="preserve">10 Countries in North and Central America </w:t>
      </w:r>
      <w:r w:rsidR="00DA1B20">
        <w:rPr>
          <w:b/>
          <w:bCs/>
          <w:sz w:val="32"/>
          <w:szCs w:val="32"/>
        </w:rPr>
        <w:t>(</w:t>
      </w:r>
      <w:r w:rsidRPr="007571EC">
        <w:rPr>
          <w:b/>
          <w:bCs/>
          <w:sz w:val="32"/>
          <w:szCs w:val="32"/>
        </w:rPr>
        <w:t xml:space="preserve">in </w:t>
      </w:r>
      <w:r w:rsidR="00DA1B20">
        <w:rPr>
          <w:b/>
          <w:bCs/>
          <w:sz w:val="32"/>
          <w:szCs w:val="32"/>
        </w:rPr>
        <w:t>a</w:t>
      </w:r>
      <w:r w:rsidRPr="007571EC">
        <w:rPr>
          <w:b/>
          <w:bCs/>
          <w:sz w:val="32"/>
          <w:szCs w:val="32"/>
        </w:rPr>
        <w:t>lphabetical order)</w:t>
      </w:r>
    </w:p>
    <w:p w14:paraId="3CC30782" w14:textId="061A1BEA" w:rsidR="003B6E59" w:rsidRPr="003B6E59" w:rsidRDefault="003B6E59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>1.</w:t>
      </w:r>
      <w:r w:rsidRPr="003B6E59">
        <w:rPr>
          <w:sz w:val="32"/>
          <w:szCs w:val="32"/>
        </w:rPr>
        <w:t>Belize</w:t>
      </w:r>
    </w:p>
    <w:p w14:paraId="2103E191" w14:textId="409210E1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3B6E59" w:rsidRPr="003B6E59">
        <w:rPr>
          <w:sz w:val="32"/>
          <w:szCs w:val="32"/>
        </w:rPr>
        <w:t>Canada</w:t>
      </w:r>
    </w:p>
    <w:p w14:paraId="2CF13B43" w14:textId="741A3D2C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3B6E59" w:rsidRPr="003B6E59">
        <w:rPr>
          <w:sz w:val="32"/>
          <w:szCs w:val="32"/>
        </w:rPr>
        <w:t>Costa Rica</w:t>
      </w:r>
    </w:p>
    <w:p w14:paraId="3D7B4D09" w14:textId="6B6591B8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3B6E59" w:rsidRPr="003B6E59">
        <w:rPr>
          <w:sz w:val="32"/>
          <w:szCs w:val="32"/>
        </w:rPr>
        <w:t>El Salvador</w:t>
      </w:r>
    </w:p>
    <w:p w14:paraId="3E4727FD" w14:textId="12857D42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3B6E59" w:rsidRPr="003B6E59">
        <w:rPr>
          <w:sz w:val="32"/>
          <w:szCs w:val="32"/>
        </w:rPr>
        <w:t>Guatemala</w:t>
      </w:r>
    </w:p>
    <w:p w14:paraId="4AD5E6F5" w14:textId="234CD665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="003B6E59" w:rsidRPr="003B6E59">
        <w:rPr>
          <w:sz w:val="32"/>
          <w:szCs w:val="32"/>
        </w:rPr>
        <w:t>Honduras</w:t>
      </w:r>
    </w:p>
    <w:p w14:paraId="0B0A1AE0" w14:textId="3478F8CC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3B6E59" w:rsidRPr="003B6E59">
        <w:rPr>
          <w:sz w:val="32"/>
          <w:szCs w:val="32"/>
        </w:rPr>
        <w:t>Mexico</w:t>
      </w:r>
    </w:p>
    <w:p w14:paraId="1DB5BCFF" w14:textId="73C33C4E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="003B6E59" w:rsidRPr="003B6E59">
        <w:rPr>
          <w:sz w:val="32"/>
          <w:szCs w:val="32"/>
        </w:rPr>
        <w:t>Nicaragua</w:t>
      </w:r>
    </w:p>
    <w:p w14:paraId="60205043" w14:textId="5DCEED38" w:rsidR="003B6E59" w:rsidRPr="003B6E59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="003B6E59" w:rsidRPr="003B6E59">
        <w:rPr>
          <w:sz w:val="32"/>
          <w:szCs w:val="32"/>
        </w:rPr>
        <w:t>Panama</w:t>
      </w:r>
    </w:p>
    <w:p w14:paraId="3D8F08B5" w14:textId="2AC28BFB" w:rsidR="003109BE" w:rsidRPr="007571EC" w:rsidRDefault="00E617B3" w:rsidP="003B6E5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="003B6E59" w:rsidRPr="003B6E59">
        <w:rPr>
          <w:sz w:val="32"/>
          <w:szCs w:val="32"/>
        </w:rPr>
        <w:t>USA</w:t>
      </w:r>
    </w:p>
    <w:p w14:paraId="7CD2215A" w14:textId="77777777" w:rsidR="003109BE" w:rsidRPr="007571EC" w:rsidRDefault="003109BE" w:rsidP="00376261">
      <w:pPr>
        <w:spacing w:after="0"/>
        <w:rPr>
          <w:sz w:val="32"/>
          <w:szCs w:val="32"/>
        </w:rPr>
      </w:pPr>
    </w:p>
    <w:p w14:paraId="490804B3" w14:textId="09D6EAB4" w:rsidR="008A4012" w:rsidRPr="007571EC" w:rsidRDefault="008A4012" w:rsidP="008A4012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Monopoly squares that are not stations or properties that you can build hotels (List</w:t>
      </w:r>
      <w:r w:rsidR="00DA1B20">
        <w:rPr>
          <w:b/>
          <w:bCs/>
          <w:sz w:val="32"/>
          <w:szCs w:val="32"/>
        </w:rPr>
        <w:t xml:space="preserve">ed </w:t>
      </w:r>
      <w:r w:rsidRPr="007571EC">
        <w:rPr>
          <w:b/>
          <w:bCs/>
          <w:sz w:val="32"/>
          <w:szCs w:val="32"/>
        </w:rPr>
        <w:t>in clockwise order)</w:t>
      </w:r>
    </w:p>
    <w:p w14:paraId="53A92FA0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Go</w:t>
      </w:r>
    </w:p>
    <w:p w14:paraId="1C94FCD8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Community Chest</w:t>
      </w:r>
    </w:p>
    <w:p w14:paraId="1AB4BDA4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Income Tax</w:t>
      </w:r>
    </w:p>
    <w:p w14:paraId="22DC07E2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Chance</w:t>
      </w:r>
    </w:p>
    <w:p w14:paraId="6E2731A1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In Jail-Just Visiting</w:t>
      </w:r>
    </w:p>
    <w:p w14:paraId="70A7E718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Electric Company</w:t>
      </w:r>
    </w:p>
    <w:p w14:paraId="74597C6D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Free Parking</w:t>
      </w:r>
    </w:p>
    <w:p w14:paraId="2807536A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Water Works</w:t>
      </w:r>
    </w:p>
    <w:p w14:paraId="3C17E00D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Go to Jail</w:t>
      </w:r>
    </w:p>
    <w:p w14:paraId="7AFB24B1" w14:textId="77777777" w:rsidR="008A4012" w:rsidRPr="007571EC" w:rsidRDefault="008A4012" w:rsidP="008A4012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Super Tax</w:t>
      </w:r>
    </w:p>
    <w:p w14:paraId="23A388E9" w14:textId="77777777" w:rsidR="003109BE" w:rsidRPr="007571EC" w:rsidRDefault="003109BE" w:rsidP="00376261">
      <w:pPr>
        <w:spacing w:after="0"/>
        <w:rPr>
          <w:sz w:val="32"/>
          <w:szCs w:val="32"/>
        </w:rPr>
      </w:pPr>
    </w:p>
    <w:p w14:paraId="73441B74" w14:textId="052C2173" w:rsidR="008A4012" w:rsidRDefault="008A4012" w:rsidP="00376261">
      <w:pPr>
        <w:spacing w:after="0"/>
        <w:rPr>
          <w:sz w:val="32"/>
          <w:szCs w:val="32"/>
        </w:rPr>
      </w:pPr>
    </w:p>
    <w:p w14:paraId="0B0963D2" w14:textId="77777777" w:rsidR="00ED75E8" w:rsidRDefault="00ED75E8" w:rsidP="00376261">
      <w:pPr>
        <w:spacing w:after="0"/>
        <w:rPr>
          <w:sz w:val="32"/>
          <w:szCs w:val="32"/>
        </w:rPr>
      </w:pPr>
    </w:p>
    <w:p w14:paraId="6EE4B15A" w14:textId="77777777" w:rsidR="00DA1B20" w:rsidRDefault="00DA1B20" w:rsidP="00376261">
      <w:pPr>
        <w:spacing w:after="0"/>
        <w:rPr>
          <w:sz w:val="32"/>
          <w:szCs w:val="32"/>
        </w:rPr>
      </w:pPr>
    </w:p>
    <w:p w14:paraId="29482D3A" w14:textId="77777777" w:rsidR="007571EC" w:rsidRPr="007571EC" w:rsidRDefault="007571EC" w:rsidP="00376261">
      <w:pPr>
        <w:spacing w:after="0"/>
        <w:rPr>
          <w:sz w:val="32"/>
          <w:szCs w:val="32"/>
        </w:rPr>
      </w:pPr>
    </w:p>
    <w:p w14:paraId="5007D7B0" w14:textId="55E474BA" w:rsidR="00726015" w:rsidRPr="007571EC" w:rsidRDefault="00726015" w:rsidP="00726015">
      <w:pPr>
        <w:spacing w:after="0"/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Ways a batsman can be out in cricket (</w:t>
      </w:r>
      <w:r w:rsidR="00DA1B20">
        <w:rPr>
          <w:b/>
          <w:bCs/>
          <w:sz w:val="32"/>
          <w:szCs w:val="32"/>
        </w:rPr>
        <w:t>i</w:t>
      </w:r>
      <w:r w:rsidRPr="007571EC">
        <w:rPr>
          <w:b/>
          <w:bCs/>
          <w:sz w:val="32"/>
          <w:szCs w:val="32"/>
        </w:rPr>
        <w:t>n alphabetical order)</w:t>
      </w:r>
    </w:p>
    <w:p w14:paraId="57EA5C0B" w14:textId="77777777" w:rsidR="00726015" w:rsidRPr="007571EC" w:rsidRDefault="00726015" w:rsidP="00726015">
      <w:pPr>
        <w:spacing w:after="0"/>
        <w:rPr>
          <w:sz w:val="32"/>
          <w:szCs w:val="32"/>
        </w:rPr>
      </w:pPr>
    </w:p>
    <w:p w14:paraId="54D9FB6B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Bowled</w:t>
      </w:r>
    </w:p>
    <w:p w14:paraId="498F2784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Caught</w:t>
      </w:r>
    </w:p>
    <w:p w14:paraId="13EBBF29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Handled the ball</w:t>
      </w:r>
    </w:p>
    <w:p w14:paraId="561130F4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Hit the ball twice</w:t>
      </w:r>
    </w:p>
    <w:p w14:paraId="6C8FEF28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Hit wicket</w:t>
      </w:r>
    </w:p>
    <w:p w14:paraId="68D6CEA9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Leg before wicket</w:t>
      </w:r>
    </w:p>
    <w:p w14:paraId="13C3106D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Obstructing the field</w:t>
      </w:r>
    </w:p>
    <w:p w14:paraId="3D59CFB5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Run out</w:t>
      </w:r>
    </w:p>
    <w:p w14:paraId="39822FBE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Stumped</w:t>
      </w:r>
    </w:p>
    <w:p w14:paraId="526E4F75" w14:textId="77777777" w:rsidR="00726015" w:rsidRPr="007571EC" w:rsidRDefault="00726015" w:rsidP="00726015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Timed out</w:t>
      </w:r>
    </w:p>
    <w:p w14:paraId="60D37FDC" w14:textId="77777777" w:rsidR="008A4012" w:rsidRPr="007571EC" w:rsidRDefault="008A4012" w:rsidP="00376261">
      <w:pPr>
        <w:spacing w:after="0"/>
        <w:rPr>
          <w:sz w:val="32"/>
          <w:szCs w:val="32"/>
        </w:rPr>
      </w:pPr>
    </w:p>
    <w:p w14:paraId="1019F89B" w14:textId="3E51B52F" w:rsidR="00997B90" w:rsidRPr="007571EC" w:rsidRDefault="00997B90" w:rsidP="00997B90">
      <w:pPr>
        <w:spacing w:after="0"/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Largest countries in South America by area (in order of size)</w:t>
      </w:r>
    </w:p>
    <w:p w14:paraId="4F6305EF" w14:textId="77777777" w:rsidR="00997B90" w:rsidRPr="007571EC" w:rsidRDefault="00997B90" w:rsidP="00997B90">
      <w:pPr>
        <w:spacing w:after="0"/>
        <w:rPr>
          <w:sz w:val="32"/>
          <w:szCs w:val="32"/>
        </w:rPr>
      </w:pPr>
    </w:p>
    <w:p w14:paraId="24E7816F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1. Brazil </w:t>
      </w:r>
    </w:p>
    <w:p w14:paraId="605D5078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Argentina</w:t>
      </w:r>
    </w:p>
    <w:p w14:paraId="76E500EE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Peru</w:t>
      </w:r>
    </w:p>
    <w:p w14:paraId="4A619588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Bolivia</w:t>
      </w:r>
    </w:p>
    <w:p w14:paraId="1CB271FA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Colombia</w:t>
      </w:r>
    </w:p>
    <w:p w14:paraId="04CB490F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Venezuela</w:t>
      </w:r>
    </w:p>
    <w:p w14:paraId="05BE71A3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Chile</w:t>
      </w:r>
    </w:p>
    <w:p w14:paraId="761A1BA1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Paraguay</w:t>
      </w:r>
    </w:p>
    <w:p w14:paraId="62A2F023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Ecuador</w:t>
      </w:r>
    </w:p>
    <w:p w14:paraId="1FE36A46" w14:textId="77777777" w:rsidR="00997B90" w:rsidRPr="007571EC" w:rsidRDefault="00997B90" w:rsidP="00997B90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Guyana</w:t>
      </w:r>
    </w:p>
    <w:p w14:paraId="1A6D908D" w14:textId="77777777" w:rsidR="00726015" w:rsidRDefault="00726015" w:rsidP="00376261">
      <w:pPr>
        <w:spacing w:after="0"/>
        <w:rPr>
          <w:sz w:val="32"/>
          <w:szCs w:val="32"/>
        </w:rPr>
      </w:pPr>
    </w:p>
    <w:p w14:paraId="6815EDD3" w14:textId="77777777" w:rsidR="007571EC" w:rsidRDefault="007571EC" w:rsidP="00376261">
      <w:pPr>
        <w:spacing w:after="0"/>
        <w:rPr>
          <w:sz w:val="32"/>
          <w:szCs w:val="32"/>
        </w:rPr>
      </w:pPr>
    </w:p>
    <w:p w14:paraId="56157D95" w14:textId="77777777" w:rsidR="007571EC" w:rsidRDefault="007571EC" w:rsidP="00376261">
      <w:pPr>
        <w:spacing w:after="0"/>
        <w:rPr>
          <w:sz w:val="32"/>
          <w:szCs w:val="32"/>
        </w:rPr>
      </w:pPr>
    </w:p>
    <w:p w14:paraId="69677BE4" w14:textId="77777777" w:rsidR="007571EC" w:rsidRDefault="007571EC" w:rsidP="00376261">
      <w:pPr>
        <w:spacing w:after="0"/>
        <w:rPr>
          <w:sz w:val="32"/>
          <w:szCs w:val="32"/>
        </w:rPr>
      </w:pPr>
    </w:p>
    <w:p w14:paraId="482FCC38" w14:textId="77777777" w:rsidR="005D11CF" w:rsidRPr="007571EC" w:rsidRDefault="005D11CF" w:rsidP="005D11CF">
      <w:pPr>
        <w:spacing w:after="0"/>
        <w:rPr>
          <w:sz w:val="32"/>
          <w:szCs w:val="32"/>
        </w:rPr>
      </w:pPr>
    </w:p>
    <w:p w14:paraId="383E28D9" w14:textId="77777777" w:rsidR="008D3F59" w:rsidRPr="007571EC" w:rsidRDefault="008D3F59" w:rsidP="0038186D">
      <w:pPr>
        <w:rPr>
          <w:sz w:val="32"/>
          <w:szCs w:val="32"/>
        </w:rPr>
      </w:pPr>
    </w:p>
    <w:sectPr w:rsidR="008D3F59" w:rsidRPr="007571EC" w:rsidSect="005D11CF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465D"/>
    <w:rsid w:val="000A6DC7"/>
    <w:rsid w:val="001228BE"/>
    <w:rsid w:val="001546B8"/>
    <w:rsid w:val="001556EA"/>
    <w:rsid w:val="0018774F"/>
    <w:rsid w:val="002131BB"/>
    <w:rsid w:val="0026219F"/>
    <w:rsid w:val="00284BD7"/>
    <w:rsid w:val="00285D49"/>
    <w:rsid w:val="002D6038"/>
    <w:rsid w:val="002F5F0D"/>
    <w:rsid w:val="003109BE"/>
    <w:rsid w:val="003552B9"/>
    <w:rsid w:val="003627F9"/>
    <w:rsid w:val="003630FA"/>
    <w:rsid w:val="00370C42"/>
    <w:rsid w:val="00376261"/>
    <w:rsid w:val="00376897"/>
    <w:rsid w:val="0038186D"/>
    <w:rsid w:val="003B1429"/>
    <w:rsid w:val="003B2EA6"/>
    <w:rsid w:val="003B6E59"/>
    <w:rsid w:val="00413FE6"/>
    <w:rsid w:val="00430BE0"/>
    <w:rsid w:val="004837DF"/>
    <w:rsid w:val="004C46D8"/>
    <w:rsid w:val="00514A06"/>
    <w:rsid w:val="0057703B"/>
    <w:rsid w:val="00596560"/>
    <w:rsid w:val="0059795E"/>
    <w:rsid w:val="005A526F"/>
    <w:rsid w:val="005C24FC"/>
    <w:rsid w:val="005C45E2"/>
    <w:rsid w:val="005D11CF"/>
    <w:rsid w:val="005D6B5C"/>
    <w:rsid w:val="00601714"/>
    <w:rsid w:val="006B7F93"/>
    <w:rsid w:val="006E3399"/>
    <w:rsid w:val="0072318D"/>
    <w:rsid w:val="00724F89"/>
    <w:rsid w:val="00726015"/>
    <w:rsid w:val="00727052"/>
    <w:rsid w:val="00746DB2"/>
    <w:rsid w:val="007571EC"/>
    <w:rsid w:val="00761686"/>
    <w:rsid w:val="00791122"/>
    <w:rsid w:val="007C1AEC"/>
    <w:rsid w:val="0080751D"/>
    <w:rsid w:val="00897DA9"/>
    <w:rsid w:val="008A4012"/>
    <w:rsid w:val="008A407B"/>
    <w:rsid w:val="008B2C96"/>
    <w:rsid w:val="008B54F2"/>
    <w:rsid w:val="008D3F59"/>
    <w:rsid w:val="0090119E"/>
    <w:rsid w:val="0093022B"/>
    <w:rsid w:val="00997B90"/>
    <w:rsid w:val="00A31732"/>
    <w:rsid w:val="00A372AA"/>
    <w:rsid w:val="00A73A51"/>
    <w:rsid w:val="00A9193B"/>
    <w:rsid w:val="00B007B9"/>
    <w:rsid w:val="00B70374"/>
    <w:rsid w:val="00BB3742"/>
    <w:rsid w:val="00BB44F3"/>
    <w:rsid w:val="00BB6B84"/>
    <w:rsid w:val="00C02921"/>
    <w:rsid w:val="00C132C0"/>
    <w:rsid w:val="00C27FD5"/>
    <w:rsid w:val="00CA3C1B"/>
    <w:rsid w:val="00CB303E"/>
    <w:rsid w:val="00CD4766"/>
    <w:rsid w:val="00CE120E"/>
    <w:rsid w:val="00CF6520"/>
    <w:rsid w:val="00D22E92"/>
    <w:rsid w:val="00D30225"/>
    <w:rsid w:val="00D710BF"/>
    <w:rsid w:val="00D877A2"/>
    <w:rsid w:val="00D906D8"/>
    <w:rsid w:val="00DA1B20"/>
    <w:rsid w:val="00DA67CD"/>
    <w:rsid w:val="00DB7919"/>
    <w:rsid w:val="00DC26B0"/>
    <w:rsid w:val="00E0043E"/>
    <w:rsid w:val="00E068E1"/>
    <w:rsid w:val="00E617B3"/>
    <w:rsid w:val="00E62C22"/>
    <w:rsid w:val="00EB2379"/>
    <w:rsid w:val="00ED75E8"/>
    <w:rsid w:val="00EF2F89"/>
    <w:rsid w:val="00F26C5E"/>
    <w:rsid w:val="00FD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CF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80</cp:revision>
  <dcterms:created xsi:type="dcterms:W3CDTF">2026-03-03T14:59:00Z</dcterms:created>
  <dcterms:modified xsi:type="dcterms:W3CDTF">2026-03-15T05:33:00Z</dcterms:modified>
</cp:coreProperties>
</file>