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1C1AD1D" w14:textId="77777777" w:rsidR="00335338" w:rsidRPr="002B125E" w:rsidRDefault="00335338" w:rsidP="00335338">
      <w:pPr>
        <w:spacing w:before="100" w:beforeAutospacing="1" w:after="100" w:afterAutospacing="1" w:line="240" w:lineRule="auto"/>
        <w:jc w:val="center"/>
        <w:outlineLvl w:val="0"/>
        <w:rPr>
          <w:rFonts w:eastAsia="Times New Roman" w:cstheme="minorHAnsi"/>
          <w:b/>
          <w:bCs/>
          <w:kern w:val="36"/>
          <w:sz w:val="72"/>
          <w:szCs w:val="72"/>
          <w:lang w:eastAsia="en-GB"/>
        </w:rPr>
      </w:pPr>
      <w:r w:rsidRPr="002B125E">
        <w:rPr>
          <w:rFonts w:eastAsia="Times New Roman" w:cstheme="minorHAnsi"/>
          <w:b/>
          <w:bCs/>
          <w:kern w:val="36"/>
          <w:sz w:val="72"/>
          <w:szCs w:val="72"/>
          <w:lang w:eastAsia="en-GB"/>
        </w:rPr>
        <w:t>Who Owns The Fish?</w:t>
      </w:r>
    </w:p>
    <w:p w14:paraId="15B2CCB5" w14:textId="77777777" w:rsidR="002B125E" w:rsidRDefault="00335338" w:rsidP="002B125E">
      <w:pPr>
        <w:spacing w:after="0" w:line="240" w:lineRule="auto"/>
        <w:rPr>
          <w:rFonts w:eastAsia="Times New Roman" w:cstheme="minorHAnsi"/>
          <w:sz w:val="36"/>
          <w:szCs w:val="36"/>
          <w:lang w:eastAsia="en-GB"/>
        </w:rPr>
      </w:pPr>
      <w:r w:rsidRPr="002B125E">
        <w:rPr>
          <w:rFonts w:eastAsia="Times New Roman" w:cstheme="minorHAnsi"/>
          <w:sz w:val="36"/>
          <w:szCs w:val="36"/>
          <w:lang w:eastAsia="en-GB"/>
        </w:rPr>
        <w:t>There are five houses in a row and in five different colours.</w:t>
      </w:r>
    </w:p>
    <w:p w14:paraId="01844A26" w14:textId="77777777" w:rsidR="006B3659" w:rsidRDefault="00335338" w:rsidP="006B3659">
      <w:pPr>
        <w:spacing w:after="0" w:line="240" w:lineRule="auto"/>
        <w:rPr>
          <w:rFonts w:eastAsia="Times New Roman" w:cstheme="minorHAnsi"/>
          <w:sz w:val="36"/>
          <w:szCs w:val="36"/>
          <w:lang w:eastAsia="en-GB"/>
        </w:rPr>
      </w:pPr>
      <w:r w:rsidRPr="002B125E">
        <w:rPr>
          <w:rFonts w:eastAsia="Times New Roman" w:cstheme="minorHAnsi"/>
          <w:sz w:val="36"/>
          <w:szCs w:val="36"/>
          <w:lang w:eastAsia="en-GB"/>
        </w:rPr>
        <w:t>In each house lives a person from a different country.</w:t>
      </w:r>
      <w:r w:rsidR="006B3659">
        <w:rPr>
          <w:rFonts w:eastAsia="Times New Roman" w:cstheme="minorHAnsi"/>
          <w:sz w:val="36"/>
          <w:szCs w:val="36"/>
          <w:lang w:eastAsia="en-GB"/>
        </w:rPr>
        <w:t xml:space="preserve"> </w:t>
      </w:r>
      <w:r w:rsidRPr="002B125E">
        <w:rPr>
          <w:rFonts w:eastAsia="Times New Roman" w:cstheme="minorHAnsi"/>
          <w:sz w:val="36"/>
          <w:szCs w:val="36"/>
          <w:lang w:eastAsia="en-GB"/>
        </w:rPr>
        <w:t>Each person drinks a certain drink, plays a certain sport, and keeps a certain pet.</w:t>
      </w:r>
      <w:r w:rsidR="006B3659">
        <w:rPr>
          <w:rFonts w:eastAsia="Times New Roman" w:cstheme="minorHAnsi"/>
          <w:sz w:val="36"/>
          <w:szCs w:val="36"/>
          <w:lang w:eastAsia="en-GB"/>
        </w:rPr>
        <w:t xml:space="preserve"> </w:t>
      </w:r>
    </w:p>
    <w:p w14:paraId="77D69095" w14:textId="49BA0CA7" w:rsidR="00335338" w:rsidRPr="002B125E" w:rsidRDefault="00335338" w:rsidP="006B3659">
      <w:pPr>
        <w:spacing w:after="0" w:line="240" w:lineRule="auto"/>
        <w:rPr>
          <w:rFonts w:eastAsia="Times New Roman" w:cstheme="minorHAnsi"/>
          <w:sz w:val="36"/>
          <w:szCs w:val="36"/>
          <w:lang w:eastAsia="en-GB"/>
        </w:rPr>
      </w:pPr>
      <w:r w:rsidRPr="002B125E">
        <w:rPr>
          <w:rFonts w:eastAsia="Times New Roman" w:cstheme="minorHAnsi"/>
          <w:sz w:val="36"/>
          <w:szCs w:val="36"/>
          <w:lang w:eastAsia="en-GB"/>
        </w:rPr>
        <w:t>No two people drink the same drink, play the same sport, or keep the same pet.</w:t>
      </w:r>
    </w:p>
    <w:p w14:paraId="2675D3E2" w14:textId="77777777" w:rsidR="00335338" w:rsidRPr="002B125E" w:rsidRDefault="00335338" w:rsidP="0033533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eastAsia="Times New Roman" w:cstheme="minorHAnsi"/>
          <w:sz w:val="36"/>
          <w:szCs w:val="36"/>
          <w:lang w:eastAsia="en-GB"/>
        </w:rPr>
      </w:pPr>
      <w:r w:rsidRPr="002B125E">
        <w:rPr>
          <w:rFonts w:eastAsia="Times New Roman" w:cstheme="minorHAnsi"/>
          <w:sz w:val="36"/>
          <w:szCs w:val="36"/>
          <w:lang w:eastAsia="en-GB"/>
        </w:rPr>
        <w:t xml:space="preserve">The Brit lives in a red </w:t>
      </w:r>
      <w:proofErr w:type="gramStart"/>
      <w:r w:rsidRPr="002B125E">
        <w:rPr>
          <w:rFonts w:eastAsia="Times New Roman" w:cstheme="minorHAnsi"/>
          <w:sz w:val="36"/>
          <w:szCs w:val="36"/>
          <w:lang w:eastAsia="en-GB"/>
        </w:rPr>
        <w:t>house</w:t>
      </w:r>
      <w:proofErr w:type="gramEnd"/>
      <w:r w:rsidRPr="002B125E">
        <w:rPr>
          <w:rFonts w:eastAsia="Times New Roman" w:cstheme="minorHAnsi"/>
          <w:sz w:val="36"/>
          <w:szCs w:val="36"/>
          <w:lang w:eastAsia="en-GB"/>
        </w:rPr>
        <w:t xml:space="preserve"> </w:t>
      </w:r>
    </w:p>
    <w:p w14:paraId="114E5C19" w14:textId="77777777" w:rsidR="00335338" w:rsidRPr="002B125E" w:rsidRDefault="00335338" w:rsidP="0033533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eastAsia="Times New Roman" w:cstheme="minorHAnsi"/>
          <w:sz w:val="36"/>
          <w:szCs w:val="36"/>
          <w:lang w:eastAsia="en-GB"/>
        </w:rPr>
      </w:pPr>
      <w:r w:rsidRPr="002B125E">
        <w:rPr>
          <w:rFonts w:eastAsia="Times New Roman" w:cstheme="minorHAnsi"/>
          <w:sz w:val="36"/>
          <w:szCs w:val="36"/>
          <w:lang w:eastAsia="en-GB"/>
        </w:rPr>
        <w:t xml:space="preserve">The Swede keeps dogs </w:t>
      </w:r>
    </w:p>
    <w:p w14:paraId="062FDA24" w14:textId="77777777" w:rsidR="00335338" w:rsidRPr="002B125E" w:rsidRDefault="00335338" w:rsidP="0033533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eastAsia="Times New Roman" w:cstheme="minorHAnsi"/>
          <w:sz w:val="36"/>
          <w:szCs w:val="36"/>
          <w:lang w:eastAsia="en-GB"/>
        </w:rPr>
      </w:pPr>
      <w:r w:rsidRPr="002B125E">
        <w:rPr>
          <w:rFonts w:eastAsia="Times New Roman" w:cstheme="minorHAnsi"/>
          <w:sz w:val="36"/>
          <w:szCs w:val="36"/>
          <w:lang w:eastAsia="en-GB"/>
        </w:rPr>
        <w:t xml:space="preserve">The Dane drinks tea </w:t>
      </w:r>
    </w:p>
    <w:p w14:paraId="74D04D40" w14:textId="77777777" w:rsidR="00335338" w:rsidRPr="002B125E" w:rsidRDefault="00335338" w:rsidP="0033533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eastAsia="Times New Roman" w:cstheme="minorHAnsi"/>
          <w:sz w:val="36"/>
          <w:szCs w:val="36"/>
          <w:lang w:eastAsia="en-GB"/>
        </w:rPr>
      </w:pPr>
      <w:r w:rsidRPr="002B125E">
        <w:rPr>
          <w:rFonts w:eastAsia="Times New Roman" w:cstheme="minorHAnsi"/>
          <w:sz w:val="36"/>
          <w:szCs w:val="36"/>
          <w:lang w:eastAsia="en-GB"/>
        </w:rPr>
        <w:t xml:space="preserve">The green house is on the left of the white house </w:t>
      </w:r>
    </w:p>
    <w:p w14:paraId="76307699" w14:textId="77777777" w:rsidR="00335338" w:rsidRPr="002B125E" w:rsidRDefault="00335338" w:rsidP="0033533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eastAsia="Times New Roman" w:cstheme="minorHAnsi"/>
          <w:sz w:val="36"/>
          <w:szCs w:val="36"/>
          <w:lang w:eastAsia="en-GB"/>
        </w:rPr>
      </w:pPr>
      <w:r w:rsidRPr="002B125E">
        <w:rPr>
          <w:rFonts w:eastAsia="Times New Roman" w:cstheme="minorHAnsi"/>
          <w:sz w:val="36"/>
          <w:szCs w:val="36"/>
          <w:lang w:eastAsia="en-GB"/>
        </w:rPr>
        <w:t xml:space="preserve">The green house owner drinks coffee </w:t>
      </w:r>
    </w:p>
    <w:p w14:paraId="3C42D095" w14:textId="77777777" w:rsidR="00335338" w:rsidRPr="002B125E" w:rsidRDefault="00335338" w:rsidP="0033533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eastAsia="Times New Roman" w:cstheme="minorHAnsi"/>
          <w:sz w:val="36"/>
          <w:szCs w:val="36"/>
          <w:lang w:eastAsia="en-GB"/>
        </w:rPr>
      </w:pPr>
      <w:r w:rsidRPr="002B125E">
        <w:rPr>
          <w:rFonts w:eastAsia="Times New Roman" w:cstheme="minorHAnsi"/>
          <w:sz w:val="36"/>
          <w:szCs w:val="36"/>
          <w:lang w:eastAsia="en-GB"/>
        </w:rPr>
        <w:t xml:space="preserve">The person who plays polo rears birds </w:t>
      </w:r>
    </w:p>
    <w:p w14:paraId="6A48A77D" w14:textId="77777777" w:rsidR="00335338" w:rsidRPr="002B125E" w:rsidRDefault="00335338" w:rsidP="0033533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eastAsia="Times New Roman" w:cstheme="minorHAnsi"/>
          <w:sz w:val="36"/>
          <w:szCs w:val="36"/>
          <w:lang w:eastAsia="en-GB"/>
        </w:rPr>
      </w:pPr>
      <w:r w:rsidRPr="002B125E">
        <w:rPr>
          <w:rFonts w:eastAsia="Times New Roman" w:cstheme="minorHAnsi"/>
          <w:sz w:val="36"/>
          <w:szCs w:val="36"/>
          <w:lang w:eastAsia="en-GB"/>
        </w:rPr>
        <w:t xml:space="preserve">The owner of the yellow house plays hockey </w:t>
      </w:r>
    </w:p>
    <w:p w14:paraId="004E4B91" w14:textId="77777777" w:rsidR="00335338" w:rsidRPr="002B125E" w:rsidRDefault="00335338" w:rsidP="0033533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eastAsia="Times New Roman" w:cstheme="minorHAnsi"/>
          <w:sz w:val="36"/>
          <w:szCs w:val="36"/>
          <w:lang w:eastAsia="en-GB"/>
        </w:rPr>
      </w:pPr>
      <w:r w:rsidRPr="002B125E">
        <w:rPr>
          <w:rFonts w:eastAsia="Times New Roman" w:cstheme="minorHAnsi"/>
          <w:sz w:val="36"/>
          <w:szCs w:val="36"/>
          <w:lang w:eastAsia="en-GB"/>
        </w:rPr>
        <w:t xml:space="preserve">The man living in the house right in the centre drinks milk </w:t>
      </w:r>
    </w:p>
    <w:p w14:paraId="56B5B564" w14:textId="77777777" w:rsidR="00335338" w:rsidRPr="002B125E" w:rsidRDefault="00335338" w:rsidP="0033533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eastAsia="Times New Roman" w:cstheme="minorHAnsi"/>
          <w:sz w:val="36"/>
          <w:szCs w:val="36"/>
          <w:lang w:eastAsia="en-GB"/>
        </w:rPr>
      </w:pPr>
      <w:r w:rsidRPr="002B125E">
        <w:rPr>
          <w:rFonts w:eastAsia="Times New Roman" w:cstheme="minorHAnsi"/>
          <w:sz w:val="36"/>
          <w:szCs w:val="36"/>
          <w:lang w:eastAsia="en-GB"/>
        </w:rPr>
        <w:t xml:space="preserve">The Norwegian lives in the first house </w:t>
      </w:r>
    </w:p>
    <w:p w14:paraId="13FCB49E" w14:textId="77777777" w:rsidR="00335338" w:rsidRPr="002B125E" w:rsidRDefault="00335338" w:rsidP="0033533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eastAsia="Times New Roman" w:cstheme="minorHAnsi"/>
          <w:sz w:val="36"/>
          <w:szCs w:val="36"/>
          <w:lang w:eastAsia="en-GB"/>
        </w:rPr>
      </w:pPr>
      <w:r w:rsidRPr="002B125E">
        <w:rPr>
          <w:rFonts w:eastAsia="Times New Roman" w:cstheme="minorHAnsi"/>
          <w:sz w:val="36"/>
          <w:szCs w:val="36"/>
          <w:lang w:eastAsia="en-GB"/>
        </w:rPr>
        <w:t xml:space="preserve">The man who plays baseball lives next to the man who keeps cats </w:t>
      </w:r>
    </w:p>
    <w:p w14:paraId="60A9D9DA" w14:textId="77777777" w:rsidR="00335338" w:rsidRPr="002B125E" w:rsidRDefault="00335338" w:rsidP="0033533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eastAsia="Times New Roman" w:cstheme="minorHAnsi"/>
          <w:sz w:val="36"/>
          <w:szCs w:val="36"/>
          <w:lang w:eastAsia="en-GB"/>
        </w:rPr>
      </w:pPr>
      <w:r w:rsidRPr="002B125E">
        <w:rPr>
          <w:rFonts w:eastAsia="Times New Roman" w:cstheme="minorHAnsi"/>
          <w:sz w:val="36"/>
          <w:szCs w:val="36"/>
          <w:lang w:eastAsia="en-GB"/>
        </w:rPr>
        <w:t xml:space="preserve">The man who keeps horses lives next to the one who plays hockey </w:t>
      </w:r>
    </w:p>
    <w:p w14:paraId="6F1772D5" w14:textId="77777777" w:rsidR="00335338" w:rsidRPr="002B125E" w:rsidRDefault="00335338" w:rsidP="0033533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eastAsia="Times New Roman" w:cstheme="minorHAnsi"/>
          <w:sz w:val="36"/>
          <w:szCs w:val="36"/>
          <w:lang w:eastAsia="en-GB"/>
        </w:rPr>
      </w:pPr>
      <w:r w:rsidRPr="002B125E">
        <w:rPr>
          <w:rFonts w:eastAsia="Times New Roman" w:cstheme="minorHAnsi"/>
          <w:sz w:val="36"/>
          <w:szCs w:val="36"/>
          <w:lang w:eastAsia="en-GB"/>
        </w:rPr>
        <w:t xml:space="preserve">The man who plays billiards drinks beer </w:t>
      </w:r>
    </w:p>
    <w:p w14:paraId="719D5222" w14:textId="77777777" w:rsidR="00335338" w:rsidRPr="002B125E" w:rsidRDefault="00335338" w:rsidP="0033533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eastAsia="Times New Roman" w:cstheme="minorHAnsi"/>
          <w:sz w:val="36"/>
          <w:szCs w:val="36"/>
          <w:lang w:eastAsia="en-GB"/>
        </w:rPr>
      </w:pPr>
      <w:r w:rsidRPr="002B125E">
        <w:rPr>
          <w:rFonts w:eastAsia="Times New Roman" w:cstheme="minorHAnsi"/>
          <w:sz w:val="36"/>
          <w:szCs w:val="36"/>
          <w:lang w:eastAsia="en-GB"/>
        </w:rPr>
        <w:t xml:space="preserve">The German plays soccer </w:t>
      </w:r>
    </w:p>
    <w:p w14:paraId="3B64CCD3" w14:textId="77777777" w:rsidR="00335338" w:rsidRPr="002B125E" w:rsidRDefault="00335338" w:rsidP="0033533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eastAsia="Times New Roman" w:cstheme="minorHAnsi"/>
          <w:sz w:val="36"/>
          <w:szCs w:val="36"/>
          <w:lang w:eastAsia="en-GB"/>
        </w:rPr>
      </w:pPr>
      <w:r w:rsidRPr="002B125E">
        <w:rPr>
          <w:rFonts w:eastAsia="Times New Roman" w:cstheme="minorHAnsi"/>
          <w:sz w:val="36"/>
          <w:szCs w:val="36"/>
          <w:lang w:eastAsia="en-GB"/>
        </w:rPr>
        <w:t xml:space="preserve">The Norwegian lives next to the blue house </w:t>
      </w:r>
    </w:p>
    <w:p w14:paraId="251298D7" w14:textId="77777777" w:rsidR="00335338" w:rsidRDefault="00335338" w:rsidP="0033533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eastAsia="Times New Roman" w:cstheme="minorHAnsi"/>
          <w:sz w:val="36"/>
          <w:szCs w:val="36"/>
          <w:lang w:eastAsia="en-GB"/>
        </w:rPr>
      </w:pPr>
      <w:r w:rsidRPr="002B125E">
        <w:rPr>
          <w:rFonts w:eastAsia="Times New Roman" w:cstheme="minorHAnsi"/>
          <w:sz w:val="36"/>
          <w:szCs w:val="36"/>
          <w:lang w:eastAsia="en-GB"/>
        </w:rPr>
        <w:t xml:space="preserve">The man who plays baseball has a neighbour who drinks water. </w:t>
      </w:r>
    </w:p>
    <w:tbl>
      <w:tblPr>
        <w:tblStyle w:val="TableGrid"/>
        <w:tblW w:w="10462" w:type="dxa"/>
        <w:jc w:val="center"/>
        <w:tblLook w:val="04A0" w:firstRow="1" w:lastRow="0" w:firstColumn="1" w:lastColumn="0" w:noHBand="0" w:noVBand="1"/>
      </w:tblPr>
      <w:tblGrid>
        <w:gridCol w:w="2067"/>
        <w:gridCol w:w="1679"/>
        <w:gridCol w:w="1679"/>
        <w:gridCol w:w="1679"/>
        <w:gridCol w:w="1679"/>
        <w:gridCol w:w="1679"/>
      </w:tblGrid>
      <w:tr w:rsidR="006B3659" w14:paraId="27D17648" w14:textId="77777777" w:rsidTr="00A316BE">
        <w:trPr>
          <w:trHeight w:val="840"/>
          <w:jc w:val="center"/>
        </w:trPr>
        <w:tc>
          <w:tcPr>
            <w:tcW w:w="1743" w:type="dxa"/>
          </w:tcPr>
          <w:p w14:paraId="1C4133A7" w14:textId="5D115F84" w:rsidR="006B3659" w:rsidRPr="00A316BE" w:rsidRDefault="006B3659">
            <w:pPr>
              <w:rPr>
                <w:b/>
                <w:bCs/>
                <w:sz w:val="40"/>
                <w:szCs w:val="40"/>
              </w:rPr>
            </w:pPr>
            <w:r w:rsidRPr="00A316BE">
              <w:rPr>
                <w:b/>
                <w:bCs/>
                <w:sz w:val="40"/>
                <w:szCs w:val="40"/>
              </w:rPr>
              <w:t>Colour</w:t>
            </w:r>
          </w:p>
        </w:tc>
        <w:tc>
          <w:tcPr>
            <w:tcW w:w="1743" w:type="dxa"/>
          </w:tcPr>
          <w:p w14:paraId="0C675C45" w14:textId="77777777" w:rsidR="006B3659" w:rsidRDefault="006B3659"/>
        </w:tc>
        <w:tc>
          <w:tcPr>
            <w:tcW w:w="1744" w:type="dxa"/>
          </w:tcPr>
          <w:p w14:paraId="744B8B4B" w14:textId="77777777" w:rsidR="006B3659" w:rsidRDefault="006B3659"/>
        </w:tc>
        <w:tc>
          <w:tcPr>
            <w:tcW w:w="1744" w:type="dxa"/>
          </w:tcPr>
          <w:p w14:paraId="112BC059" w14:textId="77777777" w:rsidR="006B3659" w:rsidRDefault="006B3659"/>
        </w:tc>
        <w:tc>
          <w:tcPr>
            <w:tcW w:w="1744" w:type="dxa"/>
          </w:tcPr>
          <w:p w14:paraId="567ED2CC" w14:textId="77777777" w:rsidR="006B3659" w:rsidRDefault="006B3659"/>
        </w:tc>
        <w:tc>
          <w:tcPr>
            <w:tcW w:w="1744" w:type="dxa"/>
          </w:tcPr>
          <w:p w14:paraId="5A69CC5A" w14:textId="77777777" w:rsidR="006B3659" w:rsidRDefault="006B3659"/>
        </w:tc>
      </w:tr>
      <w:tr w:rsidR="006B3659" w14:paraId="1F069FCD" w14:textId="77777777" w:rsidTr="00A316BE">
        <w:trPr>
          <w:trHeight w:val="867"/>
          <w:jc w:val="center"/>
        </w:trPr>
        <w:tc>
          <w:tcPr>
            <w:tcW w:w="1743" w:type="dxa"/>
          </w:tcPr>
          <w:p w14:paraId="29B37CFA" w14:textId="1DD6ABFF" w:rsidR="006B3659" w:rsidRPr="00A316BE" w:rsidRDefault="006B3659">
            <w:pPr>
              <w:rPr>
                <w:b/>
                <w:bCs/>
                <w:sz w:val="40"/>
                <w:szCs w:val="40"/>
              </w:rPr>
            </w:pPr>
            <w:r w:rsidRPr="00A316BE">
              <w:rPr>
                <w:b/>
                <w:bCs/>
                <w:sz w:val="40"/>
                <w:szCs w:val="40"/>
              </w:rPr>
              <w:t>Nation</w:t>
            </w:r>
            <w:r w:rsidR="00A316BE" w:rsidRPr="00A316BE">
              <w:rPr>
                <w:b/>
                <w:bCs/>
                <w:sz w:val="40"/>
                <w:szCs w:val="40"/>
              </w:rPr>
              <w:t>ality</w:t>
            </w:r>
          </w:p>
        </w:tc>
        <w:tc>
          <w:tcPr>
            <w:tcW w:w="1743" w:type="dxa"/>
          </w:tcPr>
          <w:p w14:paraId="65CE4DF9" w14:textId="77777777" w:rsidR="006B3659" w:rsidRDefault="006B3659"/>
        </w:tc>
        <w:tc>
          <w:tcPr>
            <w:tcW w:w="1744" w:type="dxa"/>
          </w:tcPr>
          <w:p w14:paraId="36922A6A" w14:textId="77777777" w:rsidR="006B3659" w:rsidRDefault="006B3659"/>
        </w:tc>
        <w:tc>
          <w:tcPr>
            <w:tcW w:w="1744" w:type="dxa"/>
          </w:tcPr>
          <w:p w14:paraId="2071FFFF" w14:textId="77777777" w:rsidR="006B3659" w:rsidRDefault="006B3659"/>
        </w:tc>
        <w:tc>
          <w:tcPr>
            <w:tcW w:w="1744" w:type="dxa"/>
          </w:tcPr>
          <w:p w14:paraId="5076AB28" w14:textId="77777777" w:rsidR="006B3659" w:rsidRDefault="006B3659"/>
        </w:tc>
        <w:tc>
          <w:tcPr>
            <w:tcW w:w="1744" w:type="dxa"/>
          </w:tcPr>
          <w:p w14:paraId="73910F58" w14:textId="77777777" w:rsidR="006B3659" w:rsidRDefault="006B3659"/>
        </w:tc>
      </w:tr>
      <w:tr w:rsidR="006B3659" w14:paraId="583E3EC9" w14:textId="77777777" w:rsidTr="00A316BE">
        <w:trPr>
          <w:trHeight w:val="840"/>
          <w:jc w:val="center"/>
        </w:trPr>
        <w:tc>
          <w:tcPr>
            <w:tcW w:w="1743" w:type="dxa"/>
          </w:tcPr>
          <w:p w14:paraId="5C2D46A0" w14:textId="181E9F2E" w:rsidR="006B3659" w:rsidRPr="00A316BE" w:rsidRDefault="00A316BE">
            <w:pPr>
              <w:rPr>
                <w:b/>
                <w:bCs/>
                <w:sz w:val="40"/>
                <w:szCs w:val="40"/>
              </w:rPr>
            </w:pPr>
            <w:r w:rsidRPr="00A316BE">
              <w:rPr>
                <w:b/>
                <w:bCs/>
                <w:sz w:val="40"/>
                <w:szCs w:val="40"/>
              </w:rPr>
              <w:t xml:space="preserve">Drink </w:t>
            </w:r>
          </w:p>
        </w:tc>
        <w:tc>
          <w:tcPr>
            <w:tcW w:w="1743" w:type="dxa"/>
          </w:tcPr>
          <w:p w14:paraId="4FFB4915" w14:textId="77777777" w:rsidR="006B3659" w:rsidRDefault="006B3659"/>
        </w:tc>
        <w:tc>
          <w:tcPr>
            <w:tcW w:w="1744" w:type="dxa"/>
          </w:tcPr>
          <w:p w14:paraId="762F861D" w14:textId="77777777" w:rsidR="006B3659" w:rsidRDefault="006B3659"/>
        </w:tc>
        <w:tc>
          <w:tcPr>
            <w:tcW w:w="1744" w:type="dxa"/>
          </w:tcPr>
          <w:p w14:paraId="1838FE6C" w14:textId="77777777" w:rsidR="006B3659" w:rsidRDefault="006B3659"/>
        </w:tc>
        <w:tc>
          <w:tcPr>
            <w:tcW w:w="1744" w:type="dxa"/>
          </w:tcPr>
          <w:p w14:paraId="5D8540B0" w14:textId="77777777" w:rsidR="006B3659" w:rsidRDefault="006B3659"/>
        </w:tc>
        <w:tc>
          <w:tcPr>
            <w:tcW w:w="1744" w:type="dxa"/>
          </w:tcPr>
          <w:p w14:paraId="5C0F7667" w14:textId="77777777" w:rsidR="006B3659" w:rsidRDefault="006B3659"/>
        </w:tc>
      </w:tr>
      <w:tr w:rsidR="006B3659" w14:paraId="0960DDC1" w14:textId="77777777" w:rsidTr="00A316BE">
        <w:trPr>
          <w:trHeight w:val="867"/>
          <w:jc w:val="center"/>
        </w:trPr>
        <w:tc>
          <w:tcPr>
            <w:tcW w:w="1743" w:type="dxa"/>
          </w:tcPr>
          <w:p w14:paraId="66FB780A" w14:textId="195D9BBA" w:rsidR="006B3659" w:rsidRPr="00A316BE" w:rsidRDefault="00A316BE">
            <w:pPr>
              <w:rPr>
                <w:b/>
                <w:bCs/>
                <w:sz w:val="40"/>
                <w:szCs w:val="40"/>
              </w:rPr>
            </w:pPr>
            <w:r w:rsidRPr="00A316BE">
              <w:rPr>
                <w:b/>
                <w:bCs/>
                <w:sz w:val="40"/>
                <w:szCs w:val="40"/>
              </w:rPr>
              <w:t>Sport</w:t>
            </w:r>
          </w:p>
        </w:tc>
        <w:tc>
          <w:tcPr>
            <w:tcW w:w="1743" w:type="dxa"/>
          </w:tcPr>
          <w:p w14:paraId="5838FB5C" w14:textId="77777777" w:rsidR="006B3659" w:rsidRDefault="006B3659"/>
        </w:tc>
        <w:tc>
          <w:tcPr>
            <w:tcW w:w="1744" w:type="dxa"/>
          </w:tcPr>
          <w:p w14:paraId="1D0FEF8F" w14:textId="77777777" w:rsidR="006B3659" w:rsidRDefault="006B3659"/>
        </w:tc>
        <w:tc>
          <w:tcPr>
            <w:tcW w:w="1744" w:type="dxa"/>
          </w:tcPr>
          <w:p w14:paraId="07661373" w14:textId="77777777" w:rsidR="006B3659" w:rsidRDefault="006B3659"/>
        </w:tc>
        <w:tc>
          <w:tcPr>
            <w:tcW w:w="1744" w:type="dxa"/>
          </w:tcPr>
          <w:p w14:paraId="7204D5BA" w14:textId="77777777" w:rsidR="006B3659" w:rsidRDefault="006B3659"/>
        </w:tc>
        <w:tc>
          <w:tcPr>
            <w:tcW w:w="1744" w:type="dxa"/>
          </w:tcPr>
          <w:p w14:paraId="3E882E31" w14:textId="77777777" w:rsidR="006B3659" w:rsidRDefault="006B3659"/>
        </w:tc>
      </w:tr>
      <w:tr w:rsidR="006B3659" w14:paraId="6849AB9F" w14:textId="77777777" w:rsidTr="00A316BE">
        <w:trPr>
          <w:trHeight w:val="867"/>
          <w:jc w:val="center"/>
        </w:trPr>
        <w:tc>
          <w:tcPr>
            <w:tcW w:w="1743" w:type="dxa"/>
          </w:tcPr>
          <w:p w14:paraId="6427E152" w14:textId="153BBA5E" w:rsidR="006B3659" w:rsidRPr="00A316BE" w:rsidRDefault="00A316BE">
            <w:pPr>
              <w:rPr>
                <w:b/>
                <w:bCs/>
                <w:sz w:val="40"/>
                <w:szCs w:val="40"/>
              </w:rPr>
            </w:pPr>
            <w:r w:rsidRPr="00A316BE">
              <w:rPr>
                <w:b/>
                <w:bCs/>
                <w:sz w:val="40"/>
                <w:szCs w:val="40"/>
              </w:rPr>
              <w:t>Pet</w:t>
            </w:r>
          </w:p>
        </w:tc>
        <w:tc>
          <w:tcPr>
            <w:tcW w:w="1743" w:type="dxa"/>
          </w:tcPr>
          <w:p w14:paraId="68FBE712" w14:textId="77777777" w:rsidR="006B3659" w:rsidRDefault="006B3659"/>
        </w:tc>
        <w:tc>
          <w:tcPr>
            <w:tcW w:w="1744" w:type="dxa"/>
          </w:tcPr>
          <w:p w14:paraId="22DC870A" w14:textId="77777777" w:rsidR="006B3659" w:rsidRDefault="006B3659"/>
        </w:tc>
        <w:tc>
          <w:tcPr>
            <w:tcW w:w="1744" w:type="dxa"/>
          </w:tcPr>
          <w:p w14:paraId="01355AE3" w14:textId="77777777" w:rsidR="006B3659" w:rsidRDefault="006B3659"/>
        </w:tc>
        <w:tc>
          <w:tcPr>
            <w:tcW w:w="1744" w:type="dxa"/>
          </w:tcPr>
          <w:p w14:paraId="76EC582E" w14:textId="77777777" w:rsidR="006B3659" w:rsidRDefault="006B3659"/>
        </w:tc>
        <w:tc>
          <w:tcPr>
            <w:tcW w:w="1744" w:type="dxa"/>
          </w:tcPr>
          <w:p w14:paraId="63FFD2DF" w14:textId="77777777" w:rsidR="006B3659" w:rsidRDefault="006B3659"/>
        </w:tc>
      </w:tr>
    </w:tbl>
    <w:p w14:paraId="3C61510C" w14:textId="77777777" w:rsidR="006B3659" w:rsidRDefault="006B3659" w:rsidP="00A316BE"/>
    <w:sectPr w:rsidR="006B3659" w:rsidSect="002B125E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1FF5234"/>
    <w:multiLevelType w:val="multilevel"/>
    <w:tmpl w:val="A044D2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4DFC70BB"/>
    <w:multiLevelType w:val="multilevel"/>
    <w:tmpl w:val="29A6357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495610555">
    <w:abstractNumId w:val="0"/>
  </w:num>
  <w:num w:numId="2" w16cid:durableId="166088768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35338"/>
    <w:rsid w:val="00146854"/>
    <w:rsid w:val="0026743C"/>
    <w:rsid w:val="002B125E"/>
    <w:rsid w:val="00335338"/>
    <w:rsid w:val="003A23C1"/>
    <w:rsid w:val="004D6FCB"/>
    <w:rsid w:val="005655A2"/>
    <w:rsid w:val="006B3659"/>
    <w:rsid w:val="00A316BE"/>
    <w:rsid w:val="00C2550F"/>
    <w:rsid w:val="00CF5709"/>
    <w:rsid w:val="00E026B1"/>
    <w:rsid w:val="00EB49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68E2E14"/>
  <w15:docId w15:val="{312B7A29-A2F3-4E7A-A3F8-38901C2D3A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2550F"/>
  </w:style>
  <w:style w:type="paragraph" w:styleId="Heading1">
    <w:name w:val="heading 1"/>
    <w:basedOn w:val="Normal"/>
    <w:link w:val="Heading1Char"/>
    <w:uiPriority w:val="9"/>
    <w:qFormat/>
    <w:rsid w:val="00335338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en-GB"/>
    </w:rPr>
  </w:style>
  <w:style w:type="paragraph" w:styleId="Heading2">
    <w:name w:val="heading 2"/>
    <w:basedOn w:val="Normal"/>
    <w:link w:val="Heading2Char"/>
    <w:uiPriority w:val="9"/>
    <w:qFormat/>
    <w:rsid w:val="00335338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335338"/>
    <w:rPr>
      <w:rFonts w:ascii="Times New Roman" w:eastAsia="Times New Roman" w:hAnsi="Times New Roman" w:cs="Times New Roman"/>
      <w:b/>
      <w:bCs/>
      <w:kern w:val="36"/>
      <w:sz w:val="48"/>
      <w:szCs w:val="48"/>
      <w:lang w:eastAsia="en-GB"/>
    </w:rPr>
  </w:style>
  <w:style w:type="character" w:customStyle="1" w:styleId="Heading2Char">
    <w:name w:val="Heading 2 Char"/>
    <w:basedOn w:val="DefaultParagraphFont"/>
    <w:link w:val="Heading2"/>
    <w:uiPriority w:val="9"/>
    <w:rsid w:val="00335338"/>
    <w:rPr>
      <w:rFonts w:ascii="Times New Roman" w:eastAsia="Times New Roman" w:hAnsi="Times New Roman" w:cs="Times New Roman"/>
      <w:b/>
      <w:bCs/>
      <w:sz w:val="36"/>
      <w:szCs w:val="36"/>
      <w:lang w:eastAsia="en-GB"/>
    </w:rPr>
  </w:style>
  <w:style w:type="paragraph" w:styleId="NormalWeb">
    <w:name w:val="Normal (Web)"/>
    <w:basedOn w:val="Normal"/>
    <w:uiPriority w:val="99"/>
    <w:semiHidden/>
    <w:unhideWhenUsed/>
    <w:rsid w:val="0033533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customStyle="1" w:styleId="larger">
    <w:name w:val="larger"/>
    <w:basedOn w:val="DefaultParagraphFont"/>
    <w:rsid w:val="00335338"/>
  </w:style>
  <w:style w:type="table" w:styleId="TableGrid">
    <w:name w:val="Table Grid"/>
    <w:basedOn w:val="TableNormal"/>
    <w:uiPriority w:val="59"/>
    <w:rsid w:val="006B365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01006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181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0124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20430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18614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99CA3BA-322A-4304-A9D1-14347D1D89B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151</Words>
  <Characters>864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RM plc</Company>
  <LinksUpToDate>false</LinksUpToDate>
  <CharactersWithSpaces>1013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Verma Mr R</dc:creator>
  <cp:keywords/>
  <dc:description/>
  <cp:lastModifiedBy>Stewart Gale</cp:lastModifiedBy>
  <cp:revision>6</cp:revision>
  <cp:lastPrinted>2021-06-16T10:07:00Z</cp:lastPrinted>
  <dcterms:created xsi:type="dcterms:W3CDTF">2022-06-01T04:08:00Z</dcterms:created>
  <dcterms:modified xsi:type="dcterms:W3CDTF">2023-07-01T09:49:00Z</dcterms:modified>
</cp:coreProperties>
</file>